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376F92" w14:textId="23D2CBF3" w:rsidR="00265BE8" w:rsidRPr="00265BE8" w:rsidRDefault="00265BE8" w:rsidP="00265BE8">
      <w:pPr>
        <w:jc w:val="center"/>
        <w:rPr>
          <w:b/>
          <w:bCs/>
          <w:sz w:val="40"/>
          <w:szCs w:val="40"/>
        </w:rPr>
      </w:pPr>
      <w:r w:rsidRPr="00265BE8">
        <w:rPr>
          <w:b/>
          <w:bCs/>
          <w:sz w:val="40"/>
          <w:szCs w:val="40"/>
        </w:rPr>
        <w:t xml:space="preserve">TEF </w:t>
      </w:r>
      <w:proofErr w:type="spellStart"/>
      <w:r w:rsidRPr="00265BE8">
        <w:rPr>
          <w:b/>
          <w:bCs/>
          <w:sz w:val="40"/>
          <w:szCs w:val="40"/>
        </w:rPr>
        <w:t>Compréhension</w:t>
      </w:r>
      <w:proofErr w:type="spellEnd"/>
      <w:r w:rsidRPr="00265BE8">
        <w:rPr>
          <w:b/>
          <w:bCs/>
          <w:sz w:val="40"/>
          <w:szCs w:val="40"/>
        </w:rPr>
        <w:t xml:space="preserve"> </w:t>
      </w:r>
      <w:proofErr w:type="spellStart"/>
      <w:r w:rsidRPr="00265BE8">
        <w:rPr>
          <w:b/>
          <w:bCs/>
          <w:sz w:val="40"/>
          <w:szCs w:val="40"/>
        </w:rPr>
        <w:t>Écrite</w:t>
      </w:r>
      <w:proofErr w:type="spellEnd"/>
    </w:p>
    <w:p w14:paraId="30EE219C" w14:textId="77777777" w:rsidR="00265BE8" w:rsidRDefault="00265BE8" w:rsidP="00962DFB">
      <w:pPr>
        <w:rPr>
          <w:lang w:val="fr-FR"/>
        </w:rPr>
      </w:pPr>
    </w:p>
    <w:p w14:paraId="03F6EAED" w14:textId="64904D4D" w:rsidR="00877832" w:rsidRDefault="00877832" w:rsidP="00962DFB">
      <w:pPr>
        <w:pStyle w:val="ListParagraph"/>
        <w:spacing w:before="100" w:beforeAutospacing="1" w:after="100" w:afterAutospacing="1" w:line="240" w:lineRule="auto"/>
        <w:rPr>
          <w:rFonts w:asciiTheme="minorBidi" w:eastAsia="Times New Roman" w:hAnsiTheme="minorBidi"/>
          <w:kern w:val="0"/>
          <w:sz w:val="24"/>
          <w:szCs w:val="24"/>
          <w:lang w:val="fr-FR" w:eastAsia="en-IN"/>
          <w14:ligatures w14:val="none"/>
        </w:rPr>
      </w:pPr>
      <w:r>
        <w:rPr>
          <w:rFonts w:asciiTheme="minorBidi" w:eastAsia="Times New Roman" w:hAnsiTheme="minorBidi"/>
          <w:kern w:val="0"/>
          <w:sz w:val="24"/>
          <w:szCs w:val="24"/>
          <w:lang w:val="fr-FR" w:eastAsia="en-IN"/>
          <w14:ligatures w14:val="none"/>
        </w:rPr>
        <w:t>Texte 2</w:t>
      </w:r>
    </w:p>
    <w:p w14:paraId="07BC113D" w14:textId="77777777" w:rsidR="00877832" w:rsidRDefault="00877832" w:rsidP="00962DFB">
      <w:pPr>
        <w:pStyle w:val="ListParagraph"/>
        <w:spacing w:before="100" w:beforeAutospacing="1" w:after="100" w:afterAutospacing="1" w:line="240" w:lineRule="auto"/>
        <w:rPr>
          <w:rFonts w:asciiTheme="minorBidi" w:eastAsia="Times New Roman" w:hAnsiTheme="minorBidi"/>
          <w:kern w:val="0"/>
          <w:sz w:val="24"/>
          <w:szCs w:val="24"/>
          <w:lang w:val="fr-FR" w:eastAsia="en-IN"/>
          <w14:ligatures w14:val="none"/>
        </w:rPr>
      </w:pPr>
    </w:p>
    <w:p w14:paraId="6ED47844" w14:textId="0654F2E5" w:rsidR="00962DFB" w:rsidRDefault="00962DFB" w:rsidP="00962DFB">
      <w:pPr>
        <w:pStyle w:val="ListParagraph"/>
        <w:spacing w:before="100" w:beforeAutospacing="1" w:after="100" w:afterAutospacing="1" w:line="240" w:lineRule="auto"/>
        <w:rPr>
          <w:rFonts w:asciiTheme="minorBidi" w:eastAsia="Times New Roman" w:hAnsiTheme="minorBidi"/>
          <w:kern w:val="0"/>
          <w:sz w:val="24"/>
          <w:szCs w:val="24"/>
          <w:lang w:val="fr-FR" w:eastAsia="en-IN"/>
          <w14:ligatures w14:val="none"/>
        </w:rPr>
      </w:pPr>
      <w:r w:rsidRPr="00962DFB">
        <w:rPr>
          <w:rFonts w:asciiTheme="minorBidi" w:eastAsia="Times New Roman" w:hAnsiTheme="minorBidi"/>
          <w:kern w:val="0"/>
          <w:sz w:val="24"/>
          <w:szCs w:val="24"/>
          <w:lang w:val="fr-FR" w:eastAsia="en-IN"/>
          <w14:ligatures w14:val="none"/>
        </w:rPr>
        <w:t>La réunion prévue depuis trois semaines a été reportée une fois de plus, officiellement pour “raisons techniques”. Pourtant, chacun dans l’équipe sait que la directrice attend l’arrivée d’une nouvelle nommée, supposée bouleverser la dynamique interne. Le silence autour de ce recrutement est tellement pesant que certains évitent même d’en parler à la pause déjeuner, de peur de paraître trop informés.</w:t>
      </w:r>
    </w:p>
    <w:p w14:paraId="3D08DB55" w14:textId="77777777" w:rsidR="00962DFB" w:rsidRPr="00962DFB" w:rsidRDefault="00962DFB" w:rsidP="00962DFB">
      <w:pPr>
        <w:pStyle w:val="ListParagraph"/>
        <w:rPr>
          <w:rFonts w:asciiTheme="minorBidi" w:eastAsia="Times New Roman" w:hAnsiTheme="minorBidi"/>
          <w:b/>
          <w:bCs/>
          <w:kern w:val="0"/>
          <w:sz w:val="24"/>
          <w:szCs w:val="24"/>
          <w:lang w:val="fr-FR" w:eastAsia="en-IN"/>
          <w14:ligatures w14:val="none"/>
        </w:rPr>
      </w:pPr>
      <w:r w:rsidRPr="00962DFB">
        <w:rPr>
          <w:rFonts w:asciiTheme="minorBidi" w:eastAsia="Times New Roman" w:hAnsiTheme="minorBidi"/>
          <w:b/>
          <w:bCs/>
          <w:kern w:val="0"/>
          <w:sz w:val="24"/>
          <w:szCs w:val="24"/>
          <w:lang w:val="fr-FR" w:eastAsia="en-IN"/>
          <w14:ligatures w14:val="none"/>
        </w:rPr>
        <w:t>1. Pourquoi la réunion est-elle réellement reportée ?</w:t>
      </w:r>
    </w:p>
    <w:p w14:paraId="17D32259" w14:textId="77777777" w:rsidR="00962DFB" w:rsidRPr="00962DFB" w:rsidRDefault="00962DFB" w:rsidP="00962DFB">
      <w:pPr>
        <w:pStyle w:val="ListParagraph"/>
        <w:rPr>
          <w:rFonts w:asciiTheme="minorBidi" w:eastAsia="Times New Roman" w:hAnsiTheme="minorBidi"/>
          <w:kern w:val="0"/>
          <w:sz w:val="24"/>
          <w:szCs w:val="24"/>
          <w:lang w:val="fr-FR" w:eastAsia="en-IN"/>
          <w14:ligatures w14:val="none"/>
        </w:rPr>
      </w:pPr>
      <w:r w:rsidRPr="00962DFB">
        <w:rPr>
          <w:rFonts w:asciiTheme="minorBidi" w:eastAsia="Times New Roman" w:hAnsiTheme="minorBidi"/>
          <w:kern w:val="0"/>
          <w:sz w:val="24"/>
          <w:szCs w:val="24"/>
          <w:lang w:val="fr-FR" w:eastAsia="en-IN"/>
          <w14:ligatures w14:val="none"/>
        </w:rPr>
        <w:t>A. À cause d’un problème informatique.</w:t>
      </w:r>
      <w:r w:rsidRPr="00962DFB">
        <w:rPr>
          <w:rFonts w:asciiTheme="minorBidi" w:eastAsia="Times New Roman" w:hAnsiTheme="minorBidi"/>
          <w:kern w:val="0"/>
          <w:sz w:val="24"/>
          <w:szCs w:val="24"/>
          <w:lang w:val="fr-FR" w:eastAsia="en-IN"/>
          <w14:ligatures w14:val="none"/>
        </w:rPr>
        <w:br/>
        <w:t>B. Parce que la nouvelle recrue n’est pas encore arrivée.</w:t>
      </w:r>
      <w:r w:rsidRPr="00962DFB">
        <w:rPr>
          <w:rFonts w:asciiTheme="minorBidi" w:eastAsia="Times New Roman" w:hAnsiTheme="minorBidi"/>
          <w:kern w:val="0"/>
          <w:sz w:val="24"/>
          <w:szCs w:val="24"/>
          <w:lang w:val="fr-FR" w:eastAsia="en-IN"/>
          <w14:ligatures w14:val="none"/>
        </w:rPr>
        <w:br/>
        <w:t>C. Parce que la directrice est en congé.</w:t>
      </w:r>
      <w:r w:rsidRPr="00962DFB">
        <w:rPr>
          <w:rFonts w:asciiTheme="minorBidi" w:eastAsia="Times New Roman" w:hAnsiTheme="minorBidi"/>
          <w:kern w:val="0"/>
          <w:sz w:val="24"/>
          <w:szCs w:val="24"/>
          <w:lang w:val="fr-FR" w:eastAsia="en-IN"/>
          <w14:ligatures w14:val="none"/>
        </w:rPr>
        <w:br/>
        <w:t>D. Parce qu’il n’y a pas assez de personnel.</w:t>
      </w:r>
    </w:p>
    <w:p w14:paraId="19D97B57" w14:textId="77777777" w:rsidR="00962DFB" w:rsidRPr="00962DFB" w:rsidRDefault="00962DFB" w:rsidP="00962DFB">
      <w:pPr>
        <w:pStyle w:val="ListParagraph"/>
        <w:rPr>
          <w:rFonts w:asciiTheme="minorBidi" w:eastAsia="Times New Roman" w:hAnsiTheme="minorBidi"/>
          <w:b/>
          <w:bCs/>
          <w:kern w:val="0"/>
          <w:sz w:val="24"/>
          <w:szCs w:val="24"/>
          <w:lang w:val="fr-FR" w:eastAsia="en-IN"/>
          <w14:ligatures w14:val="none"/>
        </w:rPr>
      </w:pPr>
      <w:r w:rsidRPr="00962DFB">
        <w:rPr>
          <w:rFonts w:asciiTheme="minorBidi" w:eastAsia="Times New Roman" w:hAnsiTheme="minorBidi"/>
          <w:b/>
          <w:bCs/>
          <w:kern w:val="0"/>
          <w:sz w:val="24"/>
          <w:szCs w:val="24"/>
          <w:lang w:val="fr-FR" w:eastAsia="en-IN"/>
          <w14:ligatures w14:val="none"/>
        </w:rPr>
        <w:t>2. Pourquoi les employés évitent-ils d’en parler ?</w:t>
      </w:r>
    </w:p>
    <w:p w14:paraId="475D6543" w14:textId="77777777" w:rsidR="00962DFB" w:rsidRPr="00962DFB" w:rsidRDefault="00962DFB" w:rsidP="00962DFB">
      <w:pPr>
        <w:pStyle w:val="ListParagraph"/>
        <w:rPr>
          <w:rFonts w:asciiTheme="minorBidi" w:eastAsia="Times New Roman" w:hAnsiTheme="minorBidi"/>
          <w:kern w:val="0"/>
          <w:sz w:val="24"/>
          <w:szCs w:val="24"/>
          <w:lang w:val="fr-FR" w:eastAsia="en-IN"/>
          <w14:ligatures w14:val="none"/>
        </w:rPr>
      </w:pPr>
      <w:r w:rsidRPr="00962DFB">
        <w:rPr>
          <w:rFonts w:asciiTheme="minorBidi" w:eastAsia="Times New Roman" w:hAnsiTheme="minorBidi"/>
          <w:kern w:val="0"/>
          <w:sz w:val="24"/>
          <w:szCs w:val="24"/>
          <w:lang w:val="fr-FR" w:eastAsia="en-IN"/>
          <w14:ligatures w14:val="none"/>
        </w:rPr>
        <w:t>A. Ils n’ont aucune information fiable.</w:t>
      </w:r>
      <w:r w:rsidRPr="00962DFB">
        <w:rPr>
          <w:rFonts w:asciiTheme="minorBidi" w:eastAsia="Times New Roman" w:hAnsiTheme="minorBidi"/>
          <w:kern w:val="0"/>
          <w:sz w:val="24"/>
          <w:szCs w:val="24"/>
          <w:lang w:val="fr-FR" w:eastAsia="en-IN"/>
          <w14:ligatures w14:val="none"/>
        </w:rPr>
        <w:br/>
        <w:t>B. Ils ont peur d’être critiqués pour leur curiosité.</w:t>
      </w:r>
      <w:r w:rsidRPr="00962DFB">
        <w:rPr>
          <w:rFonts w:asciiTheme="minorBidi" w:eastAsia="Times New Roman" w:hAnsiTheme="minorBidi"/>
          <w:kern w:val="0"/>
          <w:sz w:val="24"/>
          <w:szCs w:val="24"/>
          <w:lang w:val="fr-FR" w:eastAsia="en-IN"/>
          <w14:ligatures w14:val="none"/>
        </w:rPr>
        <w:br/>
        <w:t>C. Ils veulent préserver la surprise.</w:t>
      </w:r>
      <w:r w:rsidRPr="00962DFB">
        <w:rPr>
          <w:rFonts w:asciiTheme="minorBidi" w:eastAsia="Times New Roman" w:hAnsiTheme="minorBidi"/>
          <w:kern w:val="0"/>
          <w:sz w:val="24"/>
          <w:szCs w:val="24"/>
          <w:lang w:val="fr-FR" w:eastAsia="en-IN"/>
          <w14:ligatures w14:val="none"/>
        </w:rPr>
        <w:br/>
        <w:t>D. Ils sont indifférents au recrutement.</w:t>
      </w:r>
    </w:p>
    <w:p w14:paraId="65029F11" w14:textId="77777777" w:rsidR="00962DFB" w:rsidRPr="00962DFB" w:rsidRDefault="00962DFB" w:rsidP="00962DFB">
      <w:pPr>
        <w:pStyle w:val="ListParagraph"/>
        <w:rPr>
          <w:rFonts w:asciiTheme="minorBidi" w:eastAsia="Times New Roman" w:hAnsiTheme="minorBidi"/>
          <w:b/>
          <w:bCs/>
          <w:kern w:val="0"/>
          <w:sz w:val="24"/>
          <w:szCs w:val="24"/>
          <w:lang w:val="fr-FR" w:eastAsia="en-IN"/>
          <w14:ligatures w14:val="none"/>
        </w:rPr>
      </w:pPr>
      <w:r w:rsidRPr="00962DFB">
        <w:rPr>
          <w:rFonts w:asciiTheme="minorBidi" w:eastAsia="Times New Roman" w:hAnsiTheme="minorBidi"/>
          <w:b/>
          <w:bCs/>
          <w:kern w:val="0"/>
          <w:sz w:val="24"/>
          <w:szCs w:val="24"/>
          <w:lang w:val="fr-FR" w:eastAsia="en-IN"/>
          <w14:ligatures w14:val="none"/>
        </w:rPr>
        <w:t>3. Que suggère l’expression “raisons techniques” ?</w:t>
      </w:r>
    </w:p>
    <w:p w14:paraId="309D4650" w14:textId="77777777" w:rsidR="00962DFB" w:rsidRDefault="00962DFB" w:rsidP="00962DFB">
      <w:pPr>
        <w:pStyle w:val="ListParagraph"/>
        <w:rPr>
          <w:rFonts w:asciiTheme="minorBidi" w:eastAsia="Times New Roman" w:hAnsiTheme="minorBidi"/>
          <w:kern w:val="0"/>
          <w:sz w:val="24"/>
          <w:szCs w:val="24"/>
          <w:lang w:val="fr-FR" w:eastAsia="en-IN"/>
          <w14:ligatures w14:val="none"/>
        </w:rPr>
      </w:pPr>
      <w:r w:rsidRPr="00962DFB">
        <w:rPr>
          <w:rFonts w:asciiTheme="minorBidi" w:eastAsia="Times New Roman" w:hAnsiTheme="minorBidi"/>
          <w:kern w:val="0"/>
          <w:sz w:val="24"/>
          <w:szCs w:val="24"/>
          <w:lang w:val="fr-FR" w:eastAsia="en-IN"/>
          <w14:ligatures w14:val="none"/>
        </w:rPr>
        <w:t>A. Une transparence totale de la direction.</w:t>
      </w:r>
      <w:r w:rsidRPr="00962DFB">
        <w:rPr>
          <w:rFonts w:asciiTheme="minorBidi" w:eastAsia="Times New Roman" w:hAnsiTheme="minorBidi"/>
          <w:kern w:val="0"/>
          <w:sz w:val="24"/>
          <w:szCs w:val="24"/>
          <w:lang w:val="fr-FR" w:eastAsia="en-IN"/>
          <w14:ligatures w14:val="none"/>
        </w:rPr>
        <w:br/>
        <w:t>B. Une excuse vague pour masquer la vraie raison.</w:t>
      </w:r>
      <w:r w:rsidRPr="00962DFB">
        <w:rPr>
          <w:rFonts w:asciiTheme="minorBidi" w:eastAsia="Times New Roman" w:hAnsiTheme="minorBidi"/>
          <w:kern w:val="0"/>
          <w:sz w:val="24"/>
          <w:szCs w:val="24"/>
          <w:lang w:val="fr-FR" w:eastAsia="en-IN"/>
          <w14:ligatures w14:val="none"/>
        </w:rPr>
        <w:br/>
        <w:t>C. Une véritable panne.</w:t>
      </w:r>
      <w:r w:rsidRPr="00962DFB">
        <w:rPr>
          <w:rFonts w:asciiTheme="minorBidi" w:eastAsia="Times New Roman" w:hAnsiTheme="minorBidi"/>
          <w:kern w:val="0"/>
          <w:sz w:val="24"/>
          <w:szCs w:val="24"/>
          <w:lang w:val="fr-FR" w:eastAsia="en-IN"/>
          <w14:ligatures w14:val="none"/>
        </w:rPr>
        <w:br/>
        <w:t>D. Un changement soudain de programme.</w:t>
      </w:r>
    </w:p>
    <w:p w14:paraId="4CEF3376" w14:textId="77777777" w:rsidR="00877832" w:rsidRDefault="00877832" w:rsidP="00962DFB">
      <w:pPr>
        <w:pStyle w:val="ListParagraph"/>
        <w:rPr>
          <w:rFonts w:asciiTheme="minorBidi" w:eastAsia="Times New Roman" w:hAnsiTheme="minorBidi"/>
          <w:kern w:val="0"/>
          <w:sz w:val="24"/>
          <w:szCs w:val="24"/>
          <w:lang w:val="fr-FR" w:eastAsia="en-IN"/>
          <w14:ligatures w14:val="none"/>
        </w:rPr>
      </w:pPr>
    </w:p>
    <w:p w14:paraId="257E57E3" w14:textId="77777777" w:rsidR="00877832" w:rsidRPr="00877832" w:rsidRDefault="00877832" w:rsidP="00877832">
      <w:pPr>
        <w:pStyle w:val="ListParagraph"/>
        <w:rPr>
          <w:rFonts w:asciiTheme="minorBidi" w:eastAsia="Times New Roman" w:hAnsiTheme="minorBidi"/>
          <w:kern w:val="0"/>
          <w:sz w:val="24"/>
          <w:szCs w:val="24"/>
          <w:lang w:val="fr-FR" w:eastAsia="en-IN"/>
          <w14:ligatures w14:val="none"/>
        </w:rPr>
      </w:pPr>
    </w:p>
    <w:p w14:paraId="7AFE57BC" w14:textId="77777777" w:rsidR="00877832" w:rsidRPr="00877832" w:rsidRDefault="00877832" w:rsidP="00877832">
      <w:pPr>
        <w:pStyle w:val="ListParagraph"/>
        <w:rPr>
          <w:rFonts w:asciiTheme="minorBidi" w:eastAsia="Times New Roman" w:hAnsiTheme="minorBidi"/>
          <w:b/>
          <w:bCs/>
          <w:kern w:val="0"/>
          <w:sz w:val="24"/>
          <w:szCs w:val="24"/>
          <w:lang w:val="fr-FR" w:eastAsia="en-IN"/>
          <w14:ligatures w14:val="none"/>
        </w:rPr>
      </w:pPr>
      <w:r w:rsidRPr="00877832">
        <w:rPr>
          <w:rFonts w:ascii="Segoe UI Emoji" w:eastAsia="Times New Roman" w:hAnsi="Segoe UI Emoji" w:cs="Segoe UI Emoji"/>
          <w:b/>
          <w:bCs/>
          <w:kern w:val="0"/>
          <w:sz w:val="24"/>
          <w:szCs w:val="24"/>
          <w:lang w:val="fr-FR" w:eastAsia="en-IN"/>
          <w14:ligatures w14:val="none"/>
        </w:rPr>
        <w:t>✅</w:t>
      </w:r>
      <w:r w:rsidRPr="00877832">
        <w:rPr>
          <w:rFonts w:asciiTheme="minorBidi" w:eastAsia="Times New Roman" w:hAnsiTheme="minorBidi"/>
          <w:b/>
          <w:bCs/>
          <w:kern w:val="0"/>
          <w:sz w:val="24"/>
          <w:szCs w:val="24"/>
          <w:lang w:val="fr-FR" w:eastAsia="en-IN"/>
          <w14:ligatures w14:val="none"/>
        </w:rPr>
        <w:t xml:space="preserve"> TEXTE 2 — Réponses &amp; Justifications</w:t>
      </w:r>
    </w:p>
    <w:p w14:paraId="0A78B0F3" w14:textId="77777777" w:rsidR="00877832" w:rsidRPr="00877832" w:rsidRDefault="00877832" w:rsidP="00877832">
      <w:pPr>
        <w:pStyle w:val="ListParagraph"/>
        <w:rPr>
          <w:rFonts w:asciiTheme="minorBidi" w:eastAsia="Times New Roman" w:hAnsiTheme="minorBidi"/>
          <w:b/>
          <w:bCs/>
          <w:kern w:val="0"/>
          <w:sz w:val="24"/>
          <w:szCs w:val="24"/>
          <w:lang w:val="fr-FR" w:eastAsia="en-IN"/>
          <w14:ligatures w14:val="none"/>
        </w:rPr>
      </w:pPr>
      <w:r w:rsidRPr="00877832">
        <w:rPr>
          <w:rFonts w:asciiTheme="minorBidi" w:eastAsia="Times New Roman" w:hAnsiTheme="minorBidi"/>
          <w:b/>
          <w:bCs/>
          <w:kern w:val="0"/>
          <w:sz w:val="24"/>
          <w:szCs w:val="24"/>
          <w:lang w:val="fr-FR" w:eastAsia="en-IN"/>
          <w14:ligatures w14:val="none"/>
        </w:rPr>
        <w:t>1. B — Parce que la nouvelle recrue n’est pas encore arrivée.</w:t>
      </w:r>
    </w:p>
    <w:p w14:paraId="5329123F" w14:textId="77777777" w:rsidR="00877832" w:rsidRPr="00877832" w:rsidRDefault="00877832" w:rsidP="00877832">
      <w:pPr>
        <w:pStyle w:val="ListParagraph"/>
        <w:rPr>
          <w:rFonts w:asciiTheme="minorBidi" w:eastAsia="Times New Roman" w:hAnsiTheme="minorBidi"/>
          <w:kern w:val="0"/>
          <w:sz w:val="24"/>
          <w:szCs w:val="24"/>
          <w:lang w:val="fr-FR" w:eastAsia="en-IN"/>
          <w14:ligatures w14:val="none"/>
        </w:rPr>
      </w:pPr>
      <w:r w:rsidRPr="00877832">
        <w:rPr>
          <w:rFonts w:ascii="Segoe UI Symbol" w:eastAsia="Times New Roman" w:hAnsi="Segoe UI Symbol" w:cs="Segoe UI Symbo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 xml:space="preserve"> Le texte dit que tout le monde </w:t>
      </w:r>
      <w:r w:rsidRPr="00877832">
        <w:rPr>
          <w:rFonts w:ascii="Arial" w:eastAsia="Times New Roman" w:hAnsi="Arial" w:cs="Aria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sait</w:t>
      </w:r>
      <w:r w:rsidRPr="00877832">
        <w:rPr>
          <w:rFonts w:ascii="Arial" w:eastAsia="Times New Roman" w:hAnsi="Arial" w:cs="Aria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 xml:space="preserve"> que la directrice attend cette personne avant la r</w:t>
      </w:r>
      <w:r w:rsidRPr="00877832">
        <w:rPr>
          <w:rFonts w:ascii="Arial" w:eastAsia="Times New Roman" w:hAnsi="Arial" w:cs="Arial"/>
          <w:kern w:val="0"/>
          <w:sz w:val="24"/>
          <w:szCs w:val="24"/>
          <w:lang w:val="fr-FR" w:eastAsia="en-IN"/>
          <w14:ligatures w14:val="none"/>
        </w:rPr>
        <w:t>é</w:t>
      </w:r>
      <w:r w:rsidRPr="00877832">
        <w:rPr>
          <w:rFonts w:asciiTheme="minorBidi" w:eastAsia="Times New Roman" w:hAnsiTheme="minorBidi"/>
          <w:kern w:val="0"/>
          <w:sz w:val="24"/>
          <w:szCs w:val="24"/>
          <w:lang w:val="fr-FR" w:eastAsia="en-IN"/>
          <w14:ligatures w14:val="none"/>
        </w:rPr>
        <w:t xml:space="preserve">union. Donc les </w:t>
      </w:r>
      <w:r w:rsidRPr="00877832">
        <w:rPr>
          <w:rFonts w:ascii="Arial" w:eastAsia="Times New Roman" w:hAnsi="Arial" w:cs="Aria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raisons techniques</w:t>
      </w:r>
      <w:r w:rsidRPr="00877832">
        <w:rPr>
          <w:rFonts w:ascii="Arial" w:eastAsia="Times New Roman" w:hAnsi="Arial" w:cs="Aria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 xml:space="preserve"> sont une excuse.</w:t>
      </w:r>
    </w:p>
    <w:p w14:paraId="69ADEF06" w14:textId="77777777" w:rsidR="00877832" w:rsidRPr="00877832" w:rsidRDefault="00877832" w:rsidP="00877832">
      <w:pPr>
        <w:pStyle w:val="ListParagraph"/>
        <w:rPr>
          <w:rFonts w:asciiTheme="minorBidi" w:eastAsia="Times New Roman" w:hAnsiTheme="minorBidi"/>
          <w:b/>
          <w:bCs/>
          <w:kern w:val="0"/>
          <w:sz w:val="24"/>
          <w:szCs w:val="24"/>
          <w:lang w:val="fr-FR" w:eastAsia="en-IN"/>
          <w14:ligatures w14:val="none"/>
        </w:rPr>
      </w:pPr>
      <w:r w:rsidRPr="00877832">
        <w:rPr>
          <w:rFonts w:asciiTheme="minorBidi" w:eastAsia="Times New Roman" w:hAnsiTheme="minorBidi"/>
          <w:b/>
          <w:bCs/>
          <w:kern w:val="0"/>
          <w:sz w:val="24"/>
          <w:szCs w:val="24"/>
          <w:lang w:val="fr-FR" w:eastAsia="en-IN"/>
          <w14:ligatures w14:val="none"/>
        </w:rPr>
        <w:t>2. B — Ils ont peur d’être critiqués pour leur curiosité.</w:t>
      </w:r>
    </w:p>
    <w:p w14:paraId="50B7A7D9" w14:textId="77777777" w:rsidR="00877832" w:rsidRPr="00877832" w:rsidRDefault="00877832" w:rsidP="00877832">
      <w:pPr>
        <w:pStyle w:val="ListParagraph"/>
        <w:rPr>
          <w:rFonts w:asciiTheme="minorBidi" w:eastAsia="Times New Roman" w:hAnsiTheme="minorBidi"/>
          <w:kern w:val="0"/>
          <w:sz w:val="24"/>
          <w:szCs w:val="24"/>
          <w:lang w:val="fr-FR" w:eastAsia="en-IN"/>
          <w14:ligatures w14:val="none"/>
        </w:rPr>
      </w:pPr>
      <w:r w:rsidRPr="00877832">
        <w:rPr>
          <w:rFonts w:ascii="Segoe UI Symbol" w:eastAsia="Times New Roman" w:hAnsi="Segoe UI Symbol" w:cs="Segoe UI Symbo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 xml:space="preserve"> Le silence </w:t>
      </w:r>
      <w:r w:rsidRPr="00877832">
        <w:rPr>
          <w:rFonts w:ascii="Arial" w:eastAsia="Times New Roman" w:hAnsi="Arial" w:cs="Aria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pesant</w:t>
      </w:r>
      <w:r w:rsidRPr="00877832">
        <w:rPr>
          <w:rFonts w:ascii="Arial" w:eastAsia="Times New Roman" w:hAnsi="Arial" w:cs="Aria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 xml:space="preserve"> et la peur de </w:t>
      </w:r>
      <w:r w:rsidRPr="00877832">
        <w:rPr>
          <w:rFonts w:ascii="Arial" w:eastAsia="Times New Roman" w:hAnsi="Arial" w:cs="Aria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para</w:t>
      </w:r>
      <w:r w:rsidRPr="00877832">
        <w:rPr>
          <w:rFonts w:ascii="Arial" w:eastAsia="Times New Roman" w:hAnsi="Arial" w:cs="Arial"/>
          <w:kern w:val="0"/>
          <w:sz w:val="24"/>
          <w:szCs w:val="24"/>
          <w:lang w:val="fr-FR" w:eastAsia="en-IN"/>
          <w14:ligatures w14:val="none"/>
        </w:rPr>
        <w:t>î</w:t>
      </w:r>
      <w:r w:rsidRPr="00877832">
        <w:rPr>
          <w:rFonts w:asciiTheme="minorBidi" w:eastAsia="Times New Roman" w:hAnsiTheme="minorBidi"/>
          <w:kern w:val="0"/>
          <w:sz w:val="24"/>
          <w:szCs w:val="24"/>
          <w:lang w:val="fr-FR" w:eastAsia="en-IN"/>
          <w14:ligatures w14:val="none"/>
        </w:rPr>
        <w:t>tre trop inform</w:t>
      </w:r>
      <w:r w:rsidRPr="00877832">
        <w:rPr>
          <w:rFonts w:ascii="Arial" w:eastAsia="Times New Roman" w:hAnsi="Arial" w:cs="Arial"/>
          <w:kern w:val="0"/>
          <w:sz w:val="24"/>
          <w:szCs w:val="24"/>
          <w:lang w:val="fr-FR" w:eastAsia="en-IN"/>
          <w14:ligatures w14:val="none"/>
        </w:rPr>
        <w:t>é</w:t>
      </w:r>
      <w:r w:rsidRPr="00877832">
        <w:rPr>
          <w:rFonts w:asciiTheme="minorBidi" w:eastAsia="Times New Roman" w:hAnsiTheme="minorBidi"/>
          <w:kern w:val="0"/>
          <w:sz w:val="24"/>
          <w:szCs w:val="24"/>
          <w:lang w:val="fr-FR" w:eastAsia="en-IN"/>
          <w14:ligatures w14:val="none"/>
        </w:rPr>
        <w:t>s</w:t>
      </w:r>
      <w:r w:rsidRPr="00877832">
        <w:rPr>
          <w:rFonts w:ascii="Arial" w:eastAsia="Times New Roman" w:hAnsi="Arial" w:cs="Aria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 xml:space="preserve"> montrent qu</w:t>
      </w:r>
      <w:r w:rsidRPr="00877832">
        <w:rPr>
          <w:rFonts w:ascii="Arial" w:eastAsia="Times New Roman" w:hAnsi="Arial" w:cs="Aria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il y a une atmosph</w:t>
      </w:r>
      <w:r w:rsidRPr="00877832">
        <w:rPr>
          <w:rFonts w:ascii="Arial" w:eastAsia="Times New Roman" w:hAnsi="Arial" w:cs="Arial"/>
          <w:kern w:val="0"/>
          <w:sz w:val="24"/>
          <w:szCs w:val="24"/>
          <w:lang w:val="fr-FR" w:eastAsia="en-IN"/>
          <w14:ligatures w14:val="none"/>
        </w:rPr>
        <w:t>è</w:t>
      </w:r>
      <w:r w:rsidRPr="00877832">
        <w:rPr>
          <w:rFonts w:asciiTheme="minorBidi" w:eastAsia="Times New Roman" w:hAnsiTheme="minorBidi"/>
          <w:kern w:val="0"/>
          <w:sz w:val="24"/>
          <w:szCs w:val="24"/>
          <w:lang w:val="fr-FR" w:eastAsia="en-IN"/>
          <w14:ligatures w14:val="none"/>
        </w:rPr>
        <w:t>re de suspicion.</w:t>
      </w:r>
    </w:p>
    <w:p w14:paraId="30AF1489" w14:textId="77777777" w:rsidR="00877832" w:rsidRPr="00877832" w:rsidRDefault="00877832" w:rsidP="00877832">
      <w:pPr>
        <w:pStyle w:val="ListParagraph"/>
        <w:rPr>
          <w:rFonts w:asciiTheme="minorBidi" w:eastAsia="Times New Roman" w:hAnsiTheme="minorBidi"/>
          <w:b/>
          <w:bCs/>
          <w:kern w:val="0"/>
          <w:sz w:val="24"/>
          <w:szCs w:val="24"/>
          <w:lang w:val="fr-FR" w:eastAsia="en-IN"/>
          <w14:ligatures w14:val="none"/>
        </w:rPr>
      </w:pPr>
      <w:r w:rsidRPr="00877832">
        <w:rPr>
          <w:rFonts w:asciiTheme="minorBidi" w:eastAsia="Times New Roman" w:hAnsiTheme="minorBidi"/>
          <w:b/>
          <w:bCs/>
          <w:kern w:val="0"/>
          <w:sz w:val="24"/>
          <w:szCs w:val="24"/>
          <w:lang w:val="fr-FR" w:eastAsia="en-IN"/>
          <w14:ligatures w14:val="none"/>
        </w:rPr>
        <w:t>3. B — Une excuse vague pour masquer la vraie raison.</w:t>
      </w:r>
    </w:p>
    <w:p w14:paraId="47B3AA67" w14:textId="77777777" w:rsidR="00877832" w:rsidRPr="00877832" w:rsidRDefault="00877832" w:rsidP="00877832">
      <w:pPr>
        <w:pStyle w:val="ListParagraph"/>
        <w:rPr>
          <w:rFonts w:asciiTheme="minorBidi" w:eastAsia="Times New Roman" w:hAnsiTheme="minorBidi"/>
          <w:kern w:val="0"/>
          <w:sz w:val="24"/>
          <w:szCs w:val="24"/>
          <w:lang w:eastAsia="en-IN"/>
          <w14:ligatures w14:val="none"/>
        </w:rPr>
      </w:pPr>
      <w:r w:rsidRPr="00877832">
        <w:rPr>
          <w:rFonts w:ascii="Segoe UI Symbol" w:eastAsia="Times New Roman" w:hAnsi="Segoe UI Symbol" w:cs="Segoe UI Symbo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 xml:space="preserve"> L</w:t>
      </w:r>
      <w:r w:rsidRPr="00877832">
        <w:rPr>
          <w:rFonts w:ascii="Arial" w:eastAsia="Times New Roman" w:hAnsi="Arial" w:cs="Arial"/>
          <w:kern w:val="0"/>
          <w:sz w:val="24"/>
          <w:szCs w:val="24"/>
          <w:lang w:val="fr-FR" w:eastAsia="en-IN"/>
          <w14:ligatures w14:val="none"/>
        </w:rPr>
        <w:t>’</w:t>
      </w:r>
      <w:r w:rsidRPr="00877832">
        <w:rPr>
          <w:rFonts w:asciiTheme="minorBidi" w:eastAsia="Times New Roman" w:hAnsiTheme="minorBidi"/>
          <w:kern w:val="0"/>
          <w:sz w:val="24"/>
          <w:szCs w:val="24"/>
          <w:lang w:val="fr-FR" w:eastAsia="en-IN"/>
          <w14:ligatures w14:val="none"/>
        </w:rPr>
        <w:t>expression est souvent utilis</w:t>
      </w:r>
      <w:r w:rsidRPr="00877832">
        <w:rPr>
          <w:rFonts w:ascii="Arial" w:eastAsia="Times New Roman" w:hAnsi="Arial" w:cs="Arial"/>
          <w:kern w:val="0"/>
          <w:sz w:val="24"/>
          <w:szCs w:val="24"/>
          <w:lang w:val="fr-FR" w:eastAsia="en-IN"/>
          <w14:ligatures w14:val="none"/>
        </w:rPr>
        <w:t>é</w:t>
      </w:r>
      <w:r w:rsidRPr="00877832">
        <w:rPr>
          <w:rFonts w:asciiTheme="minorBidi" w:eastAsia="Times New Roman" w:hAnsiTheme="minorBidi"/>
          <w:kern w:val="0"/>
          <w:sz w:val="24"/>
          <w:szCs w:val="24"/>
          <w:lang w:val="fr-FR" w:eastAsia="en-IN"/>
          <w14:ligatures w14:val="none"/>
        </w:rPr>
        <w:t xml:space="preserve">e pour cacher une raison embarrassante ou confidentielle. </w:t>
      </w:r>
      <w:r w:rsidRPr="00877832">
        <w:rPr>
          <w:rFonts w:asciiTheme="minorBidi" w:eastAsia="Times New Roman" w:hAnsiTheme="minorBidi"/>
          <w:kern w:val="0"/>
          <w:sz w:val="24"/>
          <w:szCs w:val="24"/>
          <w:lang w:eastAsia="en-IN"/>
          <w14:ligatures w14:val="none"/>
        </w:rPr>
        <w:t xml:space="preserve">Le </w:t>
      </w:r>
      <w:proofErr w:type="spellStart"/>
      <w:r w:rsidRPr="00877832">
        <w:rPr>
          <w:rFonts w:asciiTheme="minorBidi" w:eastAsia="Times New Roman" w:hAnsiTheme="minorBidi"/>
          <w:kern w:val="0"/>
          <w:sz w:val="24"/>
          <w:szCs w:val="24"/>
          <w:lang w:eastAsia="en-IN"/>
          <w14:ligatures w14:val="none"/>
        </w:rPr>
        <w:t>contexte</w:t>
      </w:r>
      <w:proofErr w:type="spellEnd"/>
      <w:r w:rsidRPr="00877832">
        <w:rPr>
          <w:rFonts w:asciiTheme="minorBidi" w:eastAsia="Times New Roman" w:hAnsiTheme="minorBidi"/>
          <w:kern w:val="0"/>
          <w:sz w:val="24"/>
          <w:szCs w:val="24"/>
          <w:lang w:eastAsia="en-IN"/>
          <w14:ligatures w14:val="none"/>
        </w:rPr>
        <w:t xml:space="preserve"> </w:t>
      </w:r>
      <w:proofErr w:type="spellStart"/>
      <w:r w:rsidRPr="00877832">
        <w:rPr>
          <w:rFonts w:asciiTheme="minorBidi" w:eastAsia="Times New Roman" w:hAnsiTheme="minorBidi"/>
          <w:kern w:val="0"/>
          <w:sz w:val="24"/>
          <w:szCs w:val="24"/>
          <w:lang w:eastAsia="en-IN"/>
          <w14:ligatures w14:val="none"/>
        </w:rPr>
        <w:t>l</w:t>
      </w:r>
      <w:r w:rsidRPr="00877832">
        <w:rPr>
          <w:rFonts w:ascii="Arial" w:eastAsia="Times New Roman" w:hAnsi="Arial" w:cs="Arial"/>
          <w:kern w:val="0"/>
          <w:sz w:val="24"/>
          <w:szCs w:val="24"/>
          <w:lang w:eastAsia="en-IN"/>
          <w14:ligatures w14:val="none"/>
        </w:rPr>
        <w:t>’</w:t>
      </w:r>
      <w:r w:rsidRPr="00877832">
        <w:rPr>
          <w:rFonts w:asciiTheme="minorBidi" w:eastAsia="Times New Roman" w:hAnsiTheme="minorBidi"/>
          <w:kern w:val="0"/>
          <w:sz w:val="24"/>
          <w:szCs w:val="24"/>
          <w:lang w:eastAsia="en-IN"/>
          <w14:ligatures w14:val="none"/>
        </w:rPr>
        <w:t>indique</w:t>
      </w:r>
      <w:proofErr w:type="spellEnd"/>
      <w:r w:rsidRPr="00877832">
        <w:rPr>
          <w:rFonts w:asciiTheme="minorBidi" w:eastAsia="Times New Roman" w:hAnsiTheme="minorBidi"/>
          <w:kern w:val="0"/>
          <w:sz w:val="24"/>
          <w:szCs w:val="24"/>
          <w:lang w:eastAsia="en-IN"/>
          <w14:ligatures w14:val="none"/>
        </w:rPr>
        <w:t xml:space="preserve"> </w:t>
      </w:r>
      <w:proofErr w:type="spellStart"/>
      <w:r w:rsidRPr="00877832">
        <w:rPr>
          <w:rFonts w:asciiTheme="minorBidi" w:eastAsia="Times New Roman" w:hAnsiTheme="minorBidi"/>
          <w:kern w:val="0"/>
          <w:sz w:val="24"/>
          <w:szCs w:val="24"/>
          <w:lang w:eastAsia="en-IN"/>
          <w14:ligatures w14:val="none"/>
        </w:rPr>
        <w:t>clairement</w:t>
      </w:r>
      <w:proofErr w:type="spellEnd"/>
      <w:r w:rsidRPr="00877832">
        <w:rPr>
          <w:rFonts w:asciiTheme="minorBidi" w:eastAsia="Times New Roman" w:hAnsiTheme="minorBidi"/>
          <w:kern w:val="0"/>
          <w:sz w:val="24"/>
          <w:szCs w:val="24"/>
          <w:lang w:eastAsia="en-IN"/>
          <w14:ligatures w14:val="none"/>
        </w:rPr>
        <w:t>.</w:t>
      </w:r>
    </w:p>
    <w:p w14:paraId="30B83B7B" w14:textId="011A89D6" w:rsidR="00962DFB" w:rsidRPr="0052745D" w:rsidRDefault="0052745D" w:rsidP="0052745D">
      <w:pPr>
        <w:pStyle w:val="ListParagraph"/>
        <w:rPr>
          <w:rFonts w:asciiTheme="minorBidi" w:eastAsia="Times New Roman" w:hAnsiTheme="minorBidi"/>
          <w:kern w:val="0"/>
          <w:sz w:val="24"/>
          <w:szCs w:val="24"/>
          <w:lang w:val="fr-FR" w:eastAsia="en-IN"/>
          <w14:ligatures w14:val="none"/>
        </w:rPr>
      </w:pPr>
      <w:r>
        <w:rPr>
          <w:rFonts w:asciiTheme="minorBidi" w:eastAsia="Times New Roman" w:hAnsiTheme="minorBidi"/>
          <w:kern w:val="0"/>
          <w:sz w:val="24"/>
          <w:szCs w:val="24"/>
          <w:lang w:eastAsia="en-IN"/>
          <w14:ligatures w14:val="none"/>
        </w:rPr>
        <w:pict w14:anchorId="33101B70">
          <v:rect id="_x0000_i1025" style="width:0;height:1.5pt" o:hralign="center" o:hrstd="t" o:hr="t" fillcolor="#a0a0a0" stroked="f"/>
        </w:pict>
      </w:r>
      <w:bookmarkStart w:id="0" w:name="_GoBack"/>
      <w:bookmarkEnd w:id="0"/>
    </w:p>
    <w:sectPr w:rsidR="00962DFB" w:rsidRPr="005274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B386E"/>
    <w:multiLevelType w:val="hybridMultilevel"/>
    <w:tmpl w:val="2E1435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310"/>
    <w:rsid w:val="00265BE8"/>
    <w:rsid w:val="003F0AF4"/>
    <w:rsid w:val="004603DF"/>
    <w:rsid w:val="00483310"/>
    <w:rsid w:val="0052745D"/>
    <w:rsid w:val="00530BA2"/>
    <w:rsid w:val="007E4BD2"/>
    <w:rsid w:val="007F2E70"/>
    <w:rsid w:val="00877832"/>
    <w:rsid w:val="00962DFB"/>
    <w:rsid w:val="00AD09DC"/>
    <w:rsid w:val="00AF02F5"/>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9D1F8"/>
  <w15:chartTrackingRefBased/>
  <w15:docId w15:val="{85B95936-29FA-490F-A495-EACABB620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833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833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48331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8331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8331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833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33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33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33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331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8331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48331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8331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8331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833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33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33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3310"/>
    <w:rPr>
      <w:rFonts w:eastAsiaTheme="majorEastAsia" w:cstheme="majorBidi"/>
      <w:color w:val="272727" w:themeColor="text1" w:themeTint="D8"/>
    </w:rPr>
  </w:style>
  <w:style w:type="paragraph" w:styleId="Title">
    <w:name w:val="Title"/>
    <w:basedOn w:val="Normal"/>
    <w:next w:val="Normal"/>
    <w:link w:val="TitleChar"/>
    <w:uiPriority w:val="10"/>
    <w:qFormat/>
    <w:rsid w:val="004833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33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33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33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3310"/>
    <w:pPr>
      <w:spacing w:before="160"/>
      <w:jc w:val="center"/>
    </w:pPr>
    <w:rPr>
      <w:i/>
      <w:iCs/>
      <w:color w:val="404040" w:themeColor="text1" w:themeTint="BF"/>
    </w:rPr>
  </w:style>
  <w:style w:type="character" w:customStyle="1" w:styleId="QuoteChar">
    <w:name w:val="Quote Char"/>
    <w:basedOn w:val="DefaultParagraphFont"/>
    <w:link w:val="Quote"/>
    <w:uiPriority w:val="29"/>
    <w:rsid w:val="00483310"/>
    <w:rPr>
      <w:i/>
      <w:iCs/>
      <w:color w:val="404040" w:themeColor="text1" w:themeTint="BF"/>
    </w:rPr>
  </w:style>
  <w:style w:type="paragraph" w:styleId="ListParagraph">
    <w:name w:val="List Paragraph"/>
    <w:basedOn w:val="Normal"/>
    <w:uiPriority w:val="34"/>
    <w:qFormat/>
    <w:rsid w:val="00483310"/>
    <w:pPr>
      <w:ind w:left="720"/>
      <w:contextualSpacing/>
    </w:pPr>
  </w:style>
  <w:style w:type="character" w:styleId="IntenseEmphasis">
    <w:name w:val="Intense Emphasis"/>
    <w:basedOn w:val="DefaultParagraphFont"/>
    <w:uiPriority w:val="21"/>
    <w:qFormat/>
    <w:rsid w:val="00483310"/>
    <w:rPr>
      <w:i/>
      <w:iCs/>
      <w:color w:val="2F5496" w:themeColor="accent1" w:themeShade="BF"/>
    </w:rPr>
  </w:style>
  <w:style w:type="paragraph" w:styleId="IntenseQuote">
    <w:name w:val="Intense Quote"/>
    <w:basedOn w:val="Normal"/>
    <w:next w:val="Normal"/>
    <w:link w:val="IntenseQuoteChar"/>
    <w:uiPriority w:val="30"/>
    <w:qFormat/>
    <w:rsid w:val="004833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83310"/>
    <w:rPr>
      <w:i/>
      <w:iCs/>
      <w:color w:val="2F5496" w:themeColor="accent1" w:themeShade="BF"/>
    </w:rPr>
  </w:style>
  <w:style w:type="character" w:styleId="IntenseReference">
    <w:name w:val="Intense Reference"/>
    <w:basedOn w:val="DefaultParagraphFont"/>
    <w:uiPriority w:val="32"/>
    <w:qFormat/>
    <w:rsid w:val="00483310"/>
    <w:rPr>
      <w:b/>
      <w:bCs/>
      <w:smallCaps/>
      <w:color w:val="2F5496" w:themeColor="accent1" w:themeShade="BF"/>
      <w:spacing w:val="5"/>
    </w:rPr>
  </w:style>
  <w:style w:type="paragraph" w:styleId="NormalWeb">
    <w:name w:val="Normal (Web)"/>
    <w:basedOn w:val="Normal"/>
    <w:uiPriority w:val="99"/>
    <w:semiHidden/>
    <w:unhideWhenUsed/>
    <w:rsid w:val="00962DFB"/>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character" w:styleId="Hyperlink">
    <w:name w:val="Hyperlink"/>
    <w:basedOn w:val="DefaultParagraphFont"/>
    <w:uiPriority w:val="99"/>
    <w:unhideWhenUsed/>
    <w:rsid w:val="00265BE8"/>
    <w:rPr>
      <w:color w:val="0563C1" w:themeColor="hyperlink"/>
      <w:u w:val="single"/>
    </w:rPr>
  </w:style>
  <w:style w:type="character" w:customStyle="1" w:styleId="UnresolvedMention">
    <w:name w:val="Unresolved Mention"/>
    <w:basedOn w:val="DefaultParagraphFont"/>
    <w:uiPriority w:val="99"/>
    <w:semiHidden/>
    <w:unhideWhenUsed/>
    <w:rsid w:val="00265B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254</Words>
  <Characters>1449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Tahereh Jain</dc:creator>
  <cp:keywords/>
  <dc:description/>
  <cp:lastModifiedBy>Mubin Munshi</cp:lastModifiedBy>
  <cp:revision>6</cp:revision>
  <dcterms:created xsi:type="dcterms:W3CDTF">2025-11-17T10:40:00Z</dcterms:created>
  <dcterms:modified xsi:type="dcterms:W3CDTF">2025-11-21T05:30:00Z</dcterms:modified>
</cp:coreProperties>
</file>