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76F92" w14:textId="23D2CBF3" w:rsidR="00265BE8" w:rsidRPr="00265BE8" w:rsidRDefault="00265BE8" w:rsidP="00265BE8">
      <w:pPr>
        <w:jc w:val="center"/>
        <w:rPr>
          <w:b/>
          <w:bCs/>
          <w:sz w:val="40"/>
          <w:szCs w:val="40"/>
        </w:rPr>
      </w:pPr>
      <w:r w:rsidRPr="00265BE8">
        <w:rPr>
          <w:b/>
          <w:bCs/>
          <w:sz w:val="40"/>
          <w:szCs w:val="40"/>
        </w:rPr>
        <w:t xml:space="preserve">TEF </w:t>
      </w:r>
      <w:proofErr w:type="spellStart"/>
      <w:r w:rsidRPr="00265BE8">
        <w:rPr>
          <w:b/>
          <w:bCs/>
          <w:sz w:val="40"/>
          <w:szCs w:val="40"/>
        </w:rPr>
        <w:t>Compréhension</w:t>
      </w:r>
      <w:proofErr w:type="spellEnd"/>
      <w:r w:rsidRPr="00265BE8">
        <w:rPr>
          <w:b/>
          <w:bCs/>
          <w:sz w:val="40"/>
          <w:szCs w:val="40"/>
        </w:rPr>
        <w:t xml:space="preserve"> </w:t>
      </w:r>
      <w:proofErr w:type="spellStart"/>
      <w:r w:rsidRPr="00265BE8">
        <w:rPr>
          <w:b/>
          <w:bCs/>
          <w:sz w:val="40"/>
          <w:szCs w:val="40"/>
        </w:rPr>
        <w:t>Écrite</w:t>
      </w:r>
      <w:proofErr w:type="spellEnd"/>
    </w:p>
    <w:p w14:paraId="30EE219C" w14:textId="77777777" w:rsidR="00265BE8" w:rsidRDefault="00265BE8" w:rsidP="00962DFB">
      <w:pPr>
        <w:rPr>
          <w:lang w:val="fr-FR"/>
        </w:rPr>
      </w:pPr>
    </w:p>
    <w:p w14:paraId="635CAC78" w14:textId="07B76C82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 xml:space="preserve">Texte 4 </w:t>
      </w:r>
    </w:p>
    <w:p w14:paraId="755160CA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Au marché, il est facile de repérer le stand de Mme Roux : contrairement aux autres marchands, elle ne cherche jamais à attirer les clients. Elle reste derrière sa table, silencieuse, observant plus qu’elle ne vend. Pourtant, ses légumes sont toujours les premiers à disparaître. Certains habitués disent que c’est “le seul stand où l’on ne se sent pas obligé d’acheter”, ce qui, paradoxalement, les pousse à revenir.</w:t>
      </w:r>
    </w:p>
    <w:p w14:paraId="4958597A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11F0A523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1. Pourquoi les produits de Mme Roux se vendent-ils vite ?</w:t>
      </w:r>
    </w:p>
    <w:p w14:paraId="57FBFD90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A. Ils sont moins chers que ceux des autres.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B. Les clients apprécient l’absence de pression.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C. Elle fait beaucoup de publicité.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D. Elle a peu de concurrence.</w:t>
      </w:r>
    </w:p>
    <w:p w14:paraId="793B72F2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2. Que révèle son attitude ?</w:t>
      </w:r>
    </w:p>
    <w:p w14:paraId="78B5B4DB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A. Elle applique une stratégie discrète mais efficace.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B. Elle manque de confiance en elle.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C. Elle préfère que les clients achètent ailleurs.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D. Elle souhaite quitter le marché.</w:t>
      </w:r>
    </w:p>
    <w:p w14:paraId="6DE83B01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3. Quel paradoxe ressort du texte ?</w:t>
      </w:r>
    </w:p>
    <w:p w14:paraId="012C828A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A. Moins elle vend, plus elle gagne d’argent.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B. Moins elle parle, plus les clients achètent.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C. Plus elle travaille, moins elle attire de clients.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D. Plus elle communique, moins elle est visible.</w:t>
      </w:r>
    </w:p>
    <w:p w14:paraId="4D3BDDA6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680084E9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2D1B016D" w14:textId="77777777" w:rsidR="004603DF" w:rsidRPr="00877832" w:rsidRDefault="00EC5652" w:rsidP="004603DF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</w:pPr>
      <w:r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pict w14:anchorId="73CB67F0">
          <v:rect id="_x0000_i1026" style="width:0;height:1.5pt" o:hralign="center" o:hrstd="t" o:hr="t" fillcolor="#a0a0a0" stroked="f"/>
        </w:pict>
      </w:r>
    </w:p>
    <w:p w14:paraId="00126EB2" w14:textId="77777777" w:rsidR="004603DF" w:rsidRPr="00877832" w:rsidRDefault="00EC5652" w:rsidP="004603DF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</w:pPr>
      <w:r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pict w14:anchorId="5D5F53B4">
          <v:rect id="_x0000_i1027" style="width:0;height:1.5pt" o:hralign="center" o:hrstd="t" o:hr="t" fillcolor="#a0a0a0" stroked="f"/>
        </w:pict>
      </w:r>
    </w:p>
    <w:p w14:paraId="5E2D49B3" w14:textId="77777777" w:rsidR="004603DF" w:rsidRPr="00877832" w:rsidRDefault="004603DF" w:rsidP="004603DF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fr-FR" w:eastAsia="en-IN"/>
          <w14:ligatures w14:val="none"/>
        </w:rPr>
        <w:t>✅</w:t>
      </w: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 xml:space="preserve"> TEXTE 4 — Réponses &amp; Justifications</w:t>
      </w:r>
    </w:p>
    <w:p w14:paraId="0A714A39" w14:textId="77777777" w:rsidR="004603DF" w:rsidRPr="00877832" w:rsidRDefault="004603DF" w:rsidP="004603DF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1. B — Les clients apprécient l’absence de pression.</w:t>
      </w:r>
    </w:p>
    <w:p w14:paraId="373926ED" w14:textId="77777777" w:rsidR="004603DF" w:rsidRPr="00877832" w:rsidRDefault="004603DF" w:rsidP="004603DF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Symbol" w:eastAsia="Times New Roman" w:hAnsi="Segoe UI Symbol" w:cs="Segoe UI Symbol"/>
          <w:kern w:val="0"/>
          <w:sz w:val="24"/>
          <w:szCs w:val="24"/>
          <w:lang w:val="fr-FR" w:eastAsia="en-IN"/>
          <w14:ligatures w14:val="none"/>
        </w:rPr>
        <w:t>➡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L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id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e essentielle du texte : 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“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le seul stand o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ù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l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on ne se sent pas oblig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d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acheter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”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. Ce confort attire les gens, paradoxalement.</w:t>
      </w:r>
    </w:p>
    <w:p w14:paraId="2697311C" w14:textId="77777777" w:rsidR="004603DF" w:rsidRPr="00877832" w:rsidRDefault="004603DF" w:rsidP="004603DF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2. A — Elle applique une stratégie discrète mais efficace.</w:t>
      </w:r>
    </w:p>
    <w:p w14:paraId="1143BEF0" w14:textId="77777777" w:rsidR="004603DF" w:rsidRPr="00877832" w:rsidRDefault="004603DF" w:rsidP="004603DF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Symbol" w:eastAsia="Times New Roman" w:hAnsi="Segoe UI Symbol" w:cs="Segoe UI Symbol"/>
          <w:kern w:val="0"/>
          <w:sz w:val="24"/>
          <w:szCs w:val="24"/>
          <w:lang w:val="fr-FR" w:eastAsia="en-IN"/>
          <w14:ligatures w14:val="none"/>
        </w:rPr>
        <w:t>➡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M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ê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me si elle semble passive, sa m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thode fonctionne : ses produits partent en premier. C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est donc une strat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gie qui repose sur la confiance.</w:t>
      </w:r>
    </w:p>
    <w:p w14:paraId="6F00C6C4" w14:textId="77777777" w:rsidR="004603DF" w:rsidRPr="00877832" w:rsidRDefault="004603DF" w:rsidP="004603DF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3. B — Moins elle parle, plus les clients achètent.</w:t>
      </w:r>
    </w:p>
    <w:p w14:paraId="0BD63548" w14:textId="77777777" w:rsidR="004603DF" w:rsidRPr="00877832" w:rsidRDefault="004603DF" w:rsidP="004603DF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Symbol" w:eastAsia="Times New Roman" w:hAnsi="Segoe UI Symbol" w:cs="Segoe UI Symbol"/>
          <w:kern w:val="0"/>
          <w:sz w:val="24"/>
          <w:szCs w:val="24"/>
          <w:lang w:val="fr-FR" w:eastAsia="en-IN"/>
          <w14:ligatures w14:val="none"/>
        </w:rPr>
        <w:t>➡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Le paradoxe d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crit exactement cela : elle ne cherche pas 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à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attirer, et pourtant elle attire davantage.</w:t>
      </w:r>
    </w:p>
    <w:p w14:paraId="1CE26B61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6C46CA9B" w14:textId="77777777" w:rsidR="004603DF" w:rsidRDefault="004603DF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516BC410" w14:textId="77777777" w:rsidR="004603DF" w:rsidRDefault="004603DF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2F6B1BDD" w14:textId="35779122" w:rsidR="004603DF" w:rsidRPr="00EC5652" w:rsidRDefault="004603DF" w:rsidP="00EC5652">
      <w:pPr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bookmarkStart w:id="0" w:name="_GoBack"/>
      <w:bookmarkEnd w:id="0"/>
    </w:p>
    <w:sectPr w:rsidR="004603DF" w:rsidRPr="00EC56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86E"/>
    <w:multiLevelType w:val="hybridMultilevel"/>
    <w:tmpl w:val="2E1435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10"/>
    <w:rsid w:val="00265BE8"/>
    <w:rsid w:val="003F0AF4"/>
    <w:rsid w:val="004603DF"/>
    <w:rsid w:val="00483310"/>
    <w:rsid w:val="00530BA2"/>
    <w:rsid w:val="007E4BD2"/>
    <w:rsid w:val="007F2E70"/>
    <w:rsid w:val="00877832"/>
    <w:rsid w:val="00962DFB"/>
    <w:rsid w:val="00AD09DC"/>
    <w:rsid w:val="00AF02F5"/>
    <w:rsid w:val="00EC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9D1F8"/>
  <w15:chartTrackingRefBased/>
  <w15:docId w15:val="{85B95936-29FA-490F-A495-EACABB62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33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3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3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3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33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3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3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3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3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3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31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2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Hyperlink">
    <w:name w:val="Hyperlink"/>
    <w:basedOn w:val="DefaultParagraphFont"/>
    <w:uiPriority w:val="99"/>
    <w:unhideWhenUsed/>
    <w:rsid w:val="00265BE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5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Tahereh Jain</dc:creator>
  <cp:keywords/>
  <dc:description/>
  <cp:lastModifiedBy>Mubin Munshi</cp:lastModifiedBy>
  <cp:revision>6</cp:revision>
  <dcterms:created xsi:type="dcterms:W3CDTF">2025-11-17T10:40:00Z</dcterms:created>
  <dcterms:modified xsi:type="dcterms:W3CDTF">2025-11-29T06:47:00Z</dcterms:modified>
</cp:coreProperties>
</file>