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76F92" w14:textId="23D2CBF3" w:rsidR="00265BE8" w:rsidRPr="00265BE8" w:rsidRDefault="00265BE8" w:rsidP="00265BE8">
      <w:pPr>
        <w:jc w:val="center"/>
        <w:rPr>
          <w:b/>
          <w:bCs/>
          <w:sz w:val="40"/>
          <w:szCs w:val="40"/>
        </w:rPr>
      </w:pPr>
      <w:r w:rsidRPr="00265BE8">
        <w:rPr>
          <w:b/>
          <w:bCs/>
          <w:sz w:val="40"/>
          <w:szCs w:val="40"/>
        </w:rPr>
        <w:t xml:space="preserve">TEF </w:t>
      </w:r>
      <w:proofErr w:type="spellStart"/>
      <w:r w:rsidRPr="00265BE8">
        <w:rPr>
          <w:b/>
          <w:bCs/>
          <w:sz w:val="40"/>
          <w:szCs w:val="40"/>
        </w:rPr>
        <w:t>Compréhension</w:t>
      </w:r>
      <w:proofErr w:type="spellEnd"/>
      <w:r w:rsidRPr="00265BE8">
        <w:rPr>
          <w:b/>
          <w:bCs/>
          <w:sz w:val="40"/>
          <w:szCs w:val="40"/>
        </w:rPr>
        <w:t xml:space="preserve"> </w:t>
      </w:r>
      <w:proofErr w:type="spellStart"/>
      <w:r w:rsidRPr="00265BE8">
        <w:rPr>
          <w:b/>
          <w:bCs/>
          <w:sz w:val="40"/>
          <w:szCs w:val="40"/>
        </w:rPr>
        <w:t>Écrite</w:t>
      </w:r>
      <w:proofErr w:type="spellEnd"/>
    </w:p>
    <w:p w14:paraId="30EE219C" w14:textId="77777777" w:rsidR="00265BE8" w:rsidRDefault="00265BE8" w:rsidP="00962DFB">
      <w:pPr>
        <w:rPr>
          <w:lang w:val="fr-FR"/>
        </w:rPr>
      </w:pPr>
    </w:p>
    <w:p w14:paraId="786AB5F0" w14:textId="29760D6F" w:rsidR="00877832" w:rsidRDefault="00877832" w:rsidP="00962DFB">
      <w:pPr>
        <w:rPr>
          <w:lang w:val="fr-FR"/>
        </w:rPr>
      </w:pPr>
      <w:r>
        <w:rPr>
          <w:lang w:val="fr-FR"/>
        </w:rPr>
        <w:t>Texte 1</w:t>
      </w:r>
    </w:p>
    <w:p w14:paraId="07049EB6" w14:textId="30D2B10C" w:rsidR="00AD09DC" w:rsidRPr="00962DFB" w:rsidRDefault="00962DFB" w:rsidP="00962DFB">
      <w:pPr>
        <w:rPr>
          <w:lang w:val="fr-FR"/>
        </w:rPr>
      </w:pPr>
      <w:r w:rsidRPr="00962DFB">
        <w:rPr>
          <w:lang w:val="fr-FR"/>
        </w:rPr>
        <w:t>Depuis quelque temps, Léon traverse la rue plus tôt que d’habitude pour commander son café. Il n’a pourtant jamais apprécié la foule ni le bruit des heures de pointe. Mais depuis que la nouvelle barista a repris le comptoir, il semble avoir fait de cette agitation matinale un rituel incontournable. Lorsqu’un collègue lui a proposé une machine à expresso “pour gagner du temps”, Léon s’est contenté d’un vague sourire, comme s’il ne comprenait pas vraiment l’intérêt de cette suggestion.</w:t>
      </w:r>
    </w:p>
    <w:p w14:paraId="77B4ED73" w14:textId="77777777" w:rsidR="00962DFB" w:rsidRPr="00962DFB" w:rsidRDefault="00962DFB" w:rsidP="00962DFB">
      <w:pPr>
        <w:pStyle w:val="ListParagraph"/>
        <w:spacing w:before="100" w:beforeAutospacing="1" w:after="100" w:afterAutospacing="1" w:line="240" w:lineRule="auto"/>
        <w:outlineLvl w:val="2"/>
        <w:rPr>
          <w:rFonts w:asciiTheme="minorBidi" w:eastAsia="Times New Roman" w:hAnsiTheme="minorBidi"/>
          <w:b/>
          <w:bCs/>
          <w:kern w:val="0"/>
          <w:sz w:val="27"/>
          <w:szCs w:val="27"/>
          <w:lang w:val="fr-FR" w:eastAsia="en-IN"/>
          <w14:ligatures w14:val="none"/>
        </w:rPr>
      </w:pPr>
      <w:r w:rsidRPr="00962DFB">
        <w:rPr>
          <w:rFonts w:asciiTheme="minorBidi" w:eastAsia="Times New Roman" w:hAnsiTheme="minorBidi"/>
          <w:b/>
          <w:bCs/>
          <w:kern w:val="0"/>
          <w:sz w:val="27"/>
          <w:szCs w:val="27"/>
          <w:lang w:val="fr-FR" w:eastAsia="en-IN"/>
          <w14:ligatures w14:val="none"/>
        </w:rPr>
        <w:t>1. Pourquoi Léon refuse-t-il la machine à expresso ?</w:t>
      </w:r>
    </w:p>
    <w:p w14:paraId="7306599F" w14:textId="77777777" w:rsidR="00962DFB" w:rsidRPr="00962DFB" w:rsidRDefault="00962DFB" w:rsidP="00962DFB">
      <w:pPr>
        <w:pStyle w:val="ListParagraph"/>
        <w:spacing w:before="100" w:beforeAutospacing="1" w:after="100" w:afterAutospacing="1" w:line="240" w:lineRule="auto"/>
        <w:rPr>
          <w:rFonts w:asciiTheme="minorBidi" w:eastAsia="Times New Roman" w:hAnsiTheme="minorBidi"/>
          <w:kern w:val="0"/>
          <w:sz w:val="24"/>
          <w:szCs w:val="24"/>
          <w:lang w:val="fr-FR" w:eastAsia="en-IN"/>
          <w14:ligatures w14:val="none"/>
        </w:rPr>
      </w:pPr>
      <w:r w:rsidRPr="00962DFB">
        <w:rPr>
          <w:rFonts w:asciiTheme="minorBidi" w:eastAsia="Times New Roman" w:hAnsiTheme="minorBidi"/>
          <w:kern w:val="0"/>
          <w:sz w:val="24"/>
          <w:szCs w:val="24"/>
          <w:lang w:val="fr-FR" w:eastAsia="en-IN"/>
          <w14:ligatures w14:val="none"/>
        </w:rPr>
        <w:t>A. Il préfère économiser de l’argent.</w:t>
      </w:r>
      <w:r w:rsidRPr="00962DFB">
        <w:rPr>
          <w:rFonts w:asciiTheme="minorBidi" w:eastAsia="Times New Roman" w:hAnsiTheme="minorBidi"/>
          <w:kern w:val="0"/>
          <w:sz w:val="24"/>
          <w:szCs w:val="24"/>
          <w:lang w:val="fr-FR" w:eastAsia="en-IN"/>
          <w14:ligatures w14:val="none"/>
        </w:rPr>
        <w:br/>
        <w:t>B. Il ne comprend pas comment l’utiliser.</w:t>
      </w:r>
      <w:r w:rsidRPr="00962DFB">
        <w:rPr>
          <w:rFonts w:asciiTheme="minorBidi" w:eastAsia="Times New Roman" w:hAnsiTheme="minorBidi"/>
          <w:kern w:val="0"/>
          <w:sz w:val="24"/>
          <w:szCs w:val="24"/>
          <w:lang w:val="fr-FR" w:eastAsia="en-IN"/>
          <w14:ligatures w14:val="none"/>
        </w:rPr>
        <w:br/>
        <w:t>C. Il tient à continuer son rituel au café.</w:t>
      </w:r>
      <w:r w:rsidRPr="00962DFB">
        <w:rPr>
          <w:rFonts w:asciiTheme="minorBidi" w:eastAsia="Times New Roman" w:hAnsiTheme="minorBidi"/>
          <w:kern w:val="0"/>
          <w:sz w:val="24"/>
          <w:szCs w:val="24"/>
          <w:lang w:val="fr-FR" w:eastAsia="en-IN"/>
          <w14:ligatures w14:val="none"/>
        </w:rPr>
        <w:br/>
        <w:t>D. Il n’aime pas le café fait à la maison.</w:t>
      </w:r>
    </w:p>
    <w:p w14:paraId="55A92AE9" w14:textId="77777777" w:rsidR="00962DFB" w:rsidRPr="00962DFB" w:rsidRDefault="00962DFB" w:rsidP="00962DFB">
      <w:pPr>
        <w:pStyle w:val="ListParagraph"/>
        <w:spacing w:before="100" w:beforeAutospacing="1" w:after="100" w:afterAutospacing="1" w:line="240" w:lineRule="auto"/>
        <w:outlineLvl w:val="2"/>
        <w:rPr>
          <w:rFonts w:asciiTheme="minorBidi" w:eastAsia="Times New Roman" w:hAnsiTheme="minorBidi"/>
          <w:b/>
          <w:bCs/>
          <w:kern w:val="0"/>
          <w:sz w:val="27"/>
          <w:szCs w:val="27"/>
          <w:lang w:val="fr-FR" w:eastAsia="en-IN"/>
          <w14:ligatures w14:val="none"/>
        </w:rPr>
      </w:pPr>
      <w:r w:rsidRPr="00962DFB">
        <w:rPr>
          <w:rFonts w:asciiTheme="minorBidi" w:eastAsia="Times New Roman" w:hAnsiTheme="minorBidi"/>
          <w:b/>
          <w:bCs/>
          <w:kern w:val="0"/>
          <w:sz w:val="27"/>
          <w:szCs w:val="27"/>
          <w:lang w:val="fr-FR" w:eastAsia="en-IN"/>
          <w14:ligatures w14:val="none"/>
        </w:rPr>
        <w:t>2. Qu’est-ce qui motive vraiment son changement d’horaire ?</w:t>
      </w:r>
    </w:p>
    <w:p w14:paraId="55E01A1D" w14:textId="77777777" w:rsidR="00962DFB" w:rsidRPr="00962DFB" w:rsidRDefault="00962DFB" w:rsidP="00962DFB">
      <w:pPr>
        <w:spacing w:before="100" w:beforeAutospacing="1" w:after="100" w:afterAutospacing="1" w:line="240" w:lineRule="auto"/>
        <w:ind w:left="360"/>
        <w:rPr>
          <w:rFonts w:asciiTheme="minorBidi" w:eastAsia="Times New Roman" w:hAnsiTheme="minorBidi"/>
          <w:kern w:val="0"/>
          <w:sz w:val="24"/>
          <w:szCs w:val="24"/>
          <w:lang w:eastAsia="en-IN"/>
          <w14:ligatures w14:val="none"/>
        </w:rPr>
      </w:pPr>
      <w:r w:rsidRPr="00962DFB">
        <w:rPr>
          <w:rFonts w:asciiTheme="minorBidi" w:eastAsia="Times New Roman" w:hAnsiTheme="minorBidi"/>
          <w:kern w:val="0"/>
          <w:sz w:val="24"/>
          <w:szCs w:val="24"/>
          <w:lang w:val="fr-FR" w:eastAsia="en-IN"/>
          <w14:ligatures w14:val="none"/>
        </w:rPr>
        <w:t>A. La qualité exceptionnelle du café.</w:t>
      </w:r>
      <w:r w:rsidRPr="00962DFB">
        <w:rPr>
          <w:rFonts w:asciiTheme="minorBidi" w:eastAsia="Times New Roman" w:hAnsiTheme="minorBidi"/>
          <w:kern w:val="0"/>
          <w:sz w:val="24"/>
          <w:szCs w:val="24"/>
          <w:lang w:val="fr-FR" w:eastAsia="en-IN"/>
          <w14:ligatures w14:val="none"/>
        </w:rPr>
        <w:br/>
        <w:t>B. La présence de la nouvelle barista.</w:t>
      </w:r>
      <w:r w:rsidRPr="00962DFB">
        <w:rPr>
          <w:rFonts w:asciiTheme="minorBidi" w:eastAsia="Times New Roman" w:hAnsiTheme="minorBidi"/>
          <w:kern w:val="0"/>
          <w:sz w:val="24"/>
          <w:szCs w:val="24"/>
          <w:lang w:val="fr-FR" w:eastAsia="en-IN"/>
          <w14:ligatures w14:val="none"/>
        </w:rPr>
        <w:br/>
      </w:r>
      <w:r w:rsidRPr="00962DFB">
        <w:rPr>
          <w:rFonts w:asciiTheme="minorBidi" w:eastAsia="Times New Roman" w:hAnsiTheme="minorBidi"/>
          <w:kern w:val="0"/>
          <w:sz w:val="24"/>
          <w:szCs w:val="24"/>
          <w:lang w:eastAsia="en-IN"/>
          <w14:ligatures w14:val="none"/>
        </w:rPr>
        <w:t xml:space="preserve">C. </w:t>
      </w:r>
      <w:proofErr w:type="spellStart"/>
      <w:r w:rsidRPr="00962DFB">
        <w:rPr>
          <w:rFonts w:asciiTheme="minorBidi" w:eastAsia="Times New Roman" w:hAnsiTheme="minorBidi"/>
          <w:kern w:val="0"/>
          <w:sz w:val="24"/>
          <w:szCs w:val="24"/>
          <w:lang w:eastAsia="en-IN"/>
          <w14:ligatures w14:val="none"/>
        </w:rPr>
        <w:t>L’envie</w:t>
      </w:r>
      <w:proofErr w:type="spellEnd"/>
      <w:r w:rsidRPr="00962DFB">
        <w:rPr>
          <w:rFonts w:asciiTheme="minorBidi" w:eastAsia="Times New Roman" w:hAnsiTheme="minorBidi"/>
          <w:kern w:val="0"/>
          <w:sz w:val="24"/>
          <w:szCs w:val="24"/>
          <w:lang w:eastAsia="en-IN"/>
          <w14:ligatures w14:val="none"/>
        </w:rPr>
        <w:t xml:space="preserve"> </w:t>
      </w:r>
      <w:proofErr w:type="spellStart"/>
      <w:r w:rsidRPr="00962DFB">
        <w:rPr>
          <w:rFonts w:asciiTheme="minorBidi" w:eastAsia="Times New Roman" w:hAnsiTheme="minorBidi"/>
          <w:kern w:val="0"/>
          <w:sz w:val="24"/>
          <w:szCs w:val="24"/>
          <w:lang w:eastAsia="en-IN"/>
          <w14:ligatures w14:val="none"/>
        </w:rPr>
        <w:t>d’éviter</w:t>
      </w:r>
      <w:proofErr w:type="spellEnd"/>
      <w:r w:rsidRPr="00962DFB">
        <w:rPr>
          <w:rFonts w:asciiTheme="minorBidi" w:eastAsia="Times New Roman" w:hAnsiTheme="minorBidi"/>
          <w:kern w:val="0"/>
          <w:sz w:val="24"/>
          <w:szCs w:val="24"/>
          <w:lang w:eastAsia="en-IN"/>
          <w14:ligatures w14:val="none"/>
        </w:rPr>
        <w:t xml:space="preserve"> la circulation.</w:t>
      </w:r>
      <w:r w:rsidRPr="00962DFB">
        <w:rPr>
          <w:rFonts w:asciiTheme="minorBidi" w:eastAsia="Times New Roman" w:hAnsiTheme="minorBidi"/>
          <w:kern w:val="0"/>
          <w:sz w:val="24"/>
          <w:szCs w:val="24"/>
          <w:lang w:eastAsia="en-IN"/>
          <w14:ligatures w14:val="none"/>
        </w:rPr>
        <w:br/>
        <w:t xml:space="preserve">D. </w:t>
      </w:r>
      <w:proofErr w:type="spellStart"/>
      <w:r w:rsidRPr="00962DFB">
        <w:rPr>
          <w:rFonts w:asciiTheme="minorBidi" w:eastAsia="Times New Roman" w:hAnsiTheme="minorBidi"/>
          <w:kern w:val="0"/>
          <w:sz w:val="24"/>
          <w:szCs w:val="24"/>
          <w:lang w:eastAsia="en-IN"/>
          <w14:ligatures w14:val="none"/>
        </w:rPr>
        <w:t>Une</w:t>
      </w:r>
      <w:proofErr w:type="spellEnd"/>
      <w:r w:rsidRPr="00962DFB">
        <w:rPr>
          <w:rFonts w:asciiTheme="minorBidi" w:eastAsia="Times New Roman" w:hAnsiTheme="minorBidi"/>
          <w:kern w:val="0"/>
          <w:sz w:val="24"/>
          <w:szCs w:val="24"/>
          <w:lang w:eastAsia="en-IN"/>
          <w14:ligatures w14:val="none"/>
        </w:rPr>
        <w:t xml:space="preserve"> </w:t>
      </w:r>
      <w:proofErr w:type="spellStart"/>
      <w:r w:rsidRPr="00962DFB">
        <w:rPr>
          <w:rFonts w:asciiTheme="minorBidi" w:eastAsia="Times New Roman" w:hAnsiTheme="minorBidi"/>
          <w:kern w:val="0"/>
          <w:sz w:val="24"/>
          <w:szCs w:val="24"/>
          <w:lang w:eastAsia="en-IN"/>
          <w14:ligatures w14:val="none"/>
        </w:rPr>
        <w:t>recommandation</w:t>
      </w:r>
      <w:proofErr w:type="spellEnd"/>
      <w:r w:rsidRPr="00962DFB">
        <w:rPr>
          <w:rFonts w:asciiTheme="minorBidi" w:eastAsia="Times New Roman" w:hAnsiTheme="minorBidi"/>
          <w:kern w:val="0"/>
          <w:sz w:val="24"/>
          <w:szCs w:val="24"/>
          <w:lang w:eastAsia="en-IN"/>
          <w14:ligatures w14:val="none"/>
        </w:rPr>
        <w:t xml:space="preserve"> </w:t>
      </w:r>
      <w:proofErr w:type="spellStart"/>
      <w:r w:rsidRPr="00962DFB">
        <w:rPr>
          <w:rFonts w:asciiTheme="minorBidi" w:eastAsia="Times New Roman" w:hAnsiTheme="minorBidi"/>
          <w:kern w:val="0"/>
          <w:sz w:val="24"/>
          <w:szCs w:val="24"/>
          <w:lang w:eastAsia="en-IN"/>
          <w14:ligatures w14:val="none"/>
        </w:rPr>
        <w:t>médicale</w:t>
      </w:r>
      <w:proofErr w:type="spellEnd"/>
      <w:r w:rsidRPr="00962DFB">
        <w:rPr>
          <w:rFonts w:asciiTheme="minorBidi" w:eastAsia="Times New Roman" w:hAnsiTheme="minorBidi"/>
          <w:kern w:val="0"/>
          <w:sz w:val="24"/>
          <w:szCs w:val="24"/>
          <w:lang w:eastAsia="en-IN"/>
          <w14:ligatures w14:val="none"/>
        </w:rPr>
        <w:t>.</w:t>
      </w:r>
    </w:p>
    <w:p w14:paraId="1156B2D7" w14:textId="77777777" w:rsidR="00962DFB" w:rsidRPr="00962DFB" w:rsidRDefault="00962DFB" w:rsidP="00962DFB">
      <w:pPr>
        <w:spacing w:before="100" w:beforeAutospacing="1" w:after="100" w:afterAutospacing="1" w:line="240" w:lineRule="auto"/>
        <w:outlineLvl w:val="2"/>
        <w:rPr>
          <w:rFonts w:asciiTheme="minorBidi" w:eastAsia="Times New Roman" w:hAnsiTheme="minorBidi"/>
          <w:b/>
          <w:bCs/>
          <w:kern w:val="0"/>
          <w:sz w:val="27"/>
          <w:szCs w:val="27"/>
          <w:lang w:val="fr-FR" w:eastAsia="en-IN"/>
          <w14:ligatures w14:val="none"/>
        </w:rPr>
      </w:pPr>
      <w:r w:rsidRPr="00962DFB">
        <w:rPr>
          <w:rFonts w:asciiTheme="minorBidi" w:eastAsia="Times New Roman" w:hAnsiTheme="minorBidi"/>
          <w:b/>
          <w:bCs/>
          <w:kern w:val="0"/>
          <w:sz w:val="27"/>
          <w:szCs w:val="27"/>
          <w:lang w:val="fr-FR" w:eastAsia="en-IN"/>
          <w14:ligatures w14:val="none"/>
        </w:rPr>
        <w:t>3. Que révèle son sourire face à la suggestion du collègue ?</w:t>
      </w:r>
    </w:p>
    <w:p w14:paraId="46178F96" w14:textId="77777777" w:rsidR="00962DFB" w:rsidRDefault="00962DFB" w:rsidP="00962DFB">
      <w:pPr>
        <w:pStyle w:val="ListParagraph"/>
        <w:spacing w:before="100" w:beforeAutospacing="1" w:after="100" w:afterAutospacing="1" w:line="240" w:lineRule="auto"/>
        <w:rPr>
          <w:rFonts w:asciiTheme="minorBidi" w:eastAsia="Times New Roman" w:hAnsiTheme="minorBidi"/>
          <w:kern w:val="0"/>
          <w:sz w:val="24"/>
          <w:szCs w:val="24"/>
          <w:lang w:val="fr-FR" w:eastAsia="en-IN"/>
          <w14:ligatures w14:val="none"/>
        </w:rPr>
      </w:pPr>
      <w:r w:rsidRPr="00962DFB">
        <w:rPr>
          <w:rFonts w:asciiTheme="minorBidi" w:eastAsia="Times New Roman" w:hAnsiTheme="minorBidi"/>
          <w:kern w:val="0"/>
          <w:sz w:val="24"/>
          <w:szCs w:val="24"/>
          <w:lang w:val="fr-FR" w:eastAsia="en-IN"/>
          <w14:ligatures w14:val="none"/>
        </w:rPr>
        <w:t>A. Il est gêné de refuser l’offre.</w:t>
      </w:r>
      <w:r w:rsidRPr="00962DFB">
        <w:rPr>
          <w:rFonts w:asciiTheme="minorBidi" w:eastAsia="Times New Roman" w:hAnsiTheme="minorBidi"/>
          <w:kern w:val="0"/>
          <w:sz w:val="24"/>
          <w:szCs w:val="24"/>
          <w:lang w:val="fr-FR" w:eastAsia="en-IN"/>
          <w14:ligatures w14:val="none"/>
        </w:rPr>
        <w:br/>
        <w:t>B. Il pense que la suggestion est inutile.</w:t>
      </w:r>
      <w:r w:rsidRPr="00962DFB">
        <w:rPr>
          <w:rFonts w:asciiTheme="minorBidi" w:eastAsia="Times New Roman" w:hAnsiTheme="minorBidi"/>
          <w:kern w:val="0"/>
          <w:sz w:val="24"/>
          <w:szCs w:val="24"/>
          <w:lang w:val="fr-FR" w:eastAsia="en-IN"/>
          <w14:ligatures w14:val="none"/>
        </w:rPr>
        <w:br/>
        <w:t>C. Il envisage d’accepter plus tard.</w:t>
      </w:r>
      <w:r w:rsidRPr="00962DFB">
        <w:rPr>
          <w:rFonts w:asciiTheme="minorBidi" w:eastAsia="Times New Roman" w:hAnsiTheme="minorBidi"/>
          <w:kern w:val="0"/>
          <w:sz w:val="24"/>
          <w:szCs w:val="24"/>
          <w:lang w:val="fr-FR" w:eastAsia="en-IN"/>
          <w14:ligatures w14:val="none"/>
        </w:rPr>
        <w:br/>
        <w:t>D. Il doute de la sincérité du collègue.</w:t>
      </w:r>
    </w:p>
    <w:p w14:paraId="7C025CB5" w14:textId="77777777" w:rsidR="00877832" w:rsidRDefault="00877832" w:rsidP="00962DFB">
      <w:pPr>
        <w:pStyle w:val="ListParagraph"/>
        <w:spacing w:before="100" w:beforeAutospacing="1" w:after="100" w:afterAutospacing="1" w:line="240" w:lineRule="auto"/>
        <w:rPr>
          <w:rFonts w:asciiTheme="minorBidi" w:eastAsia="Times New Roman" w:hAnsiTheme="minorBidi"/>
          <w:kern w:val="0"/>
          <w:sz w:val="24"/>
          <w:szCs w:val="24"/>
          <w:lang w:val="fr-FR" w:eastAsia="en-IN"/>
          <w14:ligatures w14:val="none"/>
        </w:rPr>
      </w:pPr>
    </w:p>
    <w:p w14:paraId="2355BD77" w14:textId="77777777" w:rsidR="00877832" w:rsidRPr="00877832" w:rsidRDefault="00877832" w:rsidP="00877832">
      <w:pPr>
        <w:pStyle w:val="ListParagraph"/>
        <w:rPr>
          <w:rFonts w:asciiTheme="minorBidi" w:eastAsia="Times New Roman" w:hAnsiTheme="minorBidi"/>
          <w:kern w:val="0"/>
          <w:sz w:val="24"/>
          <w:szCs w:val="24"/>
          <w:lang w:val="fr-FR" w:eastAsia="en-IN"/>
          <w14:ligatures w14:val="none"/>
        </w:rPr>
      </w:pPr>
    </w:p>
    <w:p w14:paraId="2B524C9B" w14:textId="77777777" w:rsidR="00877832" w:rsidRPr="00877832" w:rsidRDefault="00877832" w:rsidP="00877832">
      <w:pPr>
        <w:pStyle w:val="ListParagraph"/>
        <w:rPr>
          <w:rFonts w:asciiTheme="minorBidi" w:eastAsia="Times New Roman" w:hAnsiTheme="minorBidi"/>
          <w:b/>
          <w:bCs/>
          <w:kern w:val="0"/>
          <w:sz w:val="24"/>
          <w:szCs w:val="24"/>
          <w:lang w:val="fr-FR" w:eastAsia="en-IN"/>
          <w14:ligatures w14:val="none"/>
        </w:rPr>
      </w:pPr>
      <w:r w:rsidRPr="00877832">
        <w:rPr>
          <w:rFonts w:ascii="Segoe UI Emoji" w:eastAsia="Times New Roman" w:hAnsi="Segoe UI Emoji" w:cs="Segoe UI Emoji"/>
          <w:b/>
          <w:bCs/>
          <w:kern w:val="0"/>
          <w:sz w:val="24"/>
          <w:szCs w:val="24"/>
          <w:lang w:val="fr-FR" w:eastAsia="en-IN"/>
          <w14:ligatures w14:val="none"/>
        </w:rPr>
        <w:t>✅</w:t>
      </w:r>
      <w:r w:rsidRPr="00877832">
        <w:rPr>
          <w:rFonts w:asciiTheme="minorBidi" w:eastAsia="Times New Roman" w:hAnsiTheme="minorBidi"/>
          <w:b/>
          <w:bCs/>
          <w:kern w:val="0"/>
          <w:sz w:val="24"/>
          <w:szCs w:val="24"/>
          <w:lang w:val="fr-FR" w:eastAsia="en-IN"/>
          <w14:ligatures w14:val="none"/>
        </w:rPr>
        <w:t xml:space="preserve"> TEXTE 1 — Réponses &amp; Justifications</w:t>
      </w:r>
    </w:p>
    <w:p w14:paraId="0F51B000" w14:textId="77777777" w:rsidR="00877832" w:rsidRPr="00877832" w:rsidRDefault="00877832" w:rsidP="00877832">
      <w:pPr>
        <w:pStyle w:val="ListParagraph"/>
        <w:rPr>
          <w:rFonts w:asciiTheme="minorBidi" w:eastAsia="Times New Roman" w:hAnsiTheme="minorBidi"/>
          <w:b/>
          <w:bCs/>
          <w:kern w:val="0"/>
          <w:sz w:val="24"/>
          <w:szCs w:val="24"/>
          <w:lang w:val="fr-FR" w:eastAsia="en-IN"/>
          <w14:ligatures w14:val="none"/>
        </w:rPr>
      </w:pPr>
      <w:r w:rsidRPr="00877832">
        <w:rPr>
          <w:rFonts w:asciiTheme="minorBidi" w:eastAsia="Times New Roman" w:hAnsiTheme="minorBidi"/>
          <w:b/>
          <w:bCs/>
          <w:kern w:val="0"/>
          <w:sz w:val="24"/>
          <w:szCs w:val="24"/>
          <w:lang w:val="fr-FR" w:eastAsia="en-IN"/>
          <w14:ligatures w14:val="none"/>
        </w:rPr>
        <w:t>1. C — Il tient à continuer son rituel au café.</w:t>
      </w:r>
    </w:p>
    <w:p w14:paraId="4BD9B3BC" w14:textId="77777777" w:rsidR="00877832" w:rsidRPr="00877832" w:rsidRDefault="00877832" w:rsidP="00877832">
      <w:pPr>
        <w:pStyle w:val="ListParagraph"/>
        <w:rPr>
          <w:rFonts w:asciiTheme="minorBidi" w:eastAsia="Times New Roman" w:hAnsiTheme="minorBidi"/>
          <w:kern w:val="0"/>
          <w:sz w:val="24"/>
          <w:szCs w:val="24"/>
          <w:lang w:val="fr-FR" w:eastAsia="en-IN"/>
          <w14:ligatures w14:val="none"/>
        </w:rPr>
      </w:pPr>
      <w:r w:rsidRPr="00877832">
        <w:rPr>
          <w:rFonts w:ascii="Segoe UI Symbol" w:eastAsia="Times New Roman" w:hAnsi="Segoe UI Symbol" w:cs="Segoe UI Symbo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Le texte montre que L</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on va plus t</w:t>
      </w:r>
      <w:r w:rsidRPr="00877832">
        <w:rPr>
          <w:rFonts w:ascii="Arial" w:eastAsia="Times New Roman" w:hAnsi="Arial" w:cs="Arial"/>
          <w:kern w:val="0"/>
          <w:sz w:val="24"/>
          <w:szCs w:val="24"/>
          <w:lang w:val="fr-FR" w:eastAsia="en-IN"/>
          <w14:ligatures w14:val="none"/>
        </w:rPr>
        <w:t>ô</w:t>
      </w:r>
      <w:r w:rsidRPr="00877832">
        <w:rPr>
          <w:rFonts w:asciiTheme="minorBidi" w:eastAsia="Times New Roman" w:hAnsiTheme="minorBidi"/>
          <w:kern w:val="0"/>
          <w:sz w:val="24"/>
          <w:szCs w:val="24"/>
          <w:lang w:val="fr-FR" w:eastAsia="en-IN"/>
          <w14:ligatures w14:val="none"/>
        </w:rPr>
        <w:t>t uniquement depuis l</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arriv</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 xml:space="preserve">e de la barista. La machine </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pour gagner du temps</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ne l</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int</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resse donc pas : son objectif n</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est pas le caf</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 mais le rituel social.</w:t>
      </w:r>
    </w:p>
    <w:p w14:paraId="79D114ED" w14:textId="77777777" w:rsidR="00877832" w:rsidRPr="00877832" w:rsidRDefault="00877832" w:rsidP="00877832">
      <w:pPr>
        <w:pStyle w:val="ListParagraph"/>
        <w:rPr>
          <w:rFonts w:asciiTheme="minorBidi" w:eastAsia="Times New Roman" w:hAnsiTheme="minorBidi"/>
          <w:b/>
          <w:bCs/>
          <w:kern w:val="0"/>
          <w:sz w:val="24"/>
          <w:szCs w:val="24"/>
          <w:lang w:val="fr-FR" w:eastAsia="en-IN"/>
          <w14:ligatures w14:val="none"/>
        </w:rPr>
      </w:pPr>
      <w:r w:rsidRPr="00877832">
        <w:rPr>
          <w:rFonts w:asciiTheme="minorBidi" w:eastAsia="Times New Roman" w:hAnsiTheme="minorBidi"/>
          <w:b/>
          <w:bCs/>
          <w:kern w:val="0"/>
          <w:sz w:val="24"/>
          <w:szCs w:val="24"/>
          <w:lang w:val="fr-FR" w:eastAsia="en-IN"/>
          <w14:ligatures w14:val="none"/>
        </w:rPr>
        <w:t>2. B — La présence de la nouvelle barista.</w:t>
      </w:r>
    </w:p>
    <w:p w14:paraId="651CBBEF" w14:textId="77777777" w:rsidR="00877832" w:rsidRPr="00877832" w:rsidRDefault="00877832" w:rsidP="00877832">
      <w:pPr>
        <w:pStyle w:val="ListParagraph"/>
        <w:rPr>
          <w:rFonts w:asciiTheme="minorBidi" w:eastAsia="Times New Roman" w:hAnsiTheme="minorBidi"/>
          <w:kern w:val="0"/>
          <w:sz w:val="24"/>
          <w:szCs w:val="24"/>
          <w:lang w:val="fr-FR" w:eastAsia="en-IN"/>
          <w14:ligatures w14:val="none"/>
        </w:rPr>
      </w:pPr>
      <w:r w:rsidRPr="00877832">
        <w:rPr>
          <w:rFonts w:ascii="Segoe UI Symbol" w:eastAsia="Times New Roman" w:hAnsi="Segoe UI Symbol" w:cs="Segoe UI Symbo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Le texte dit clairement que son changement d</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horaire correspond </w:t>
      </w:r>
      <w:r w:rsidRPr="00877832">
        <w:rPr>
          <w:rFonts w:ascii="Arial" w:eastAsia="Times New Roman" w:hAnsi="Arial" w:cs="Arial"/>
          <w:kern w:val="0"/>
          <w:sz w:val="24"/>
          <w:szCs w:val="24"/>
          <w:lang w:val="fr-FR" w:eastAsia="en-IN"/>
          <w14:ligatures w14:val="none"/>
        </w:rPr>
        <w:t>à</w:t>
      </w:r>
      <w:r w:rsidRPr="00877832">
        <w:rPr>
          <w:rFonts w:asciiTheme="minorBidi" w:eastAsia="Times New Roman" w:hAnsiTheme="minorBidi"/>
          <w:kern w:val="0"/>
          <w:sz w:val="24"/>
          <w:szCs w:val="24"/>
          <w:lang w:val="fr-FR" w:eastAsia="en-IN"/>
          <w14:ligatures w14:val="none"/>
        </w:rPr>
        <w:t xml:space="preserve"> l</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arriv</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e de la barista et qu'il a transform</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 xml:space="preserve"> une situation qu'il n</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aimait pas en </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rituel</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Implication : il vient pour elle.</w:t>
      </w:r>
    </w:p>
    <w:p w14:paraId="1A62B923" w14:textId="77777777" w:rsidR="00877832" w:rsidRPr="00877832" w:rsidRDefault="00877832" w:rsidP="00877832">
      <w:pPr>
        <w:pStyle w:val="ListParagraph"/>
        <w:rPr>
          <w:rFonts w:asciiTheme="minorBidi" w:eastAsia="Times New Roman" w:hAnsiTheme="minorBidi"/>
          <w:b/>
          <w:bCs/>
          <w:kern w:val="0"/>
          <w:sz w:val="24"/>
          <w:szCs w:val="24"/>
          <w:lang w:val="fr-FR" w:eastAsia="en-IN"/>
          <w14:ligatures w14:val="none"/>
        </w:rPr>
      </w:pPr>
      <w:r w:rsidRPr="00877832">
        <w:rPr>
          <w:rFonts w:asciiTheme="minorBidi" w:eastAsia="Times New Roman" w:hAnsiTheme="minorBidi"/>
          <w:b/>
          <w:bCs/>
          <w:kern w:val="0"/>
          <w:sz w:val="24"/>
          <w:szCs w:val="24"/>
          <w:lang w:val="fr-FR" w:eastAsia="en-IN"/>
          <w14:ligatures w14:val="none"/>
        </w:rPr>
        <w:t>3. B — Il pense que la suggestion est inutile.</w:t>
      </w:r>
    </w:p>
    <w:p w14:paraId="4124B532" w14:textId="0236201D" w:rsidR="00962DFB" w:rsidRPr="007D0120" w:rsidRDefault="00877832" w:rsidP="007D0120">
      <w:pPr>
        <w:pStyle w:val="ListParagraph"/>
        <w:rPr>
          <w:rFonts w:asciiTheme="minorBidi" w:eastAsia="Times New Roman" w:hAnsiTheme="minorBidi"/>
          <w:kern w:val="0"/>
          <w:sz w:val="24"/>
          <w:szCs w:val="24"/>
          <w:lang w:val="fr-FR" w:eastAsia="en-IN"/>
          <w14:ligatures w14:val="none"/>
        </w:rPr>
      </w:pPr>
      <w:r w:rsidRPr="00877832">
        <w:rPr>
          <w:rFonts w:ascii="Segoe UI Symbol" w:eastAsia="Times New Roman" w:hAnsi="Segoe UI Symbol" w:cs="Segoe UI Symbo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Son </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vague sourire</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montre qu</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il ne veut pas expliquer la vraie raison (la barista). Ce sourire traduit donc une politesse g</w:t>
      </w:r>
      <w:r w:rsidRPr="00877832">
        <w:rPr>
          <w:rFonts w:ascii="Arial" w:eastAsia="Times New Roman" w:hAnsi="Arial" w:cs="Arial"/>
          <w:kern w:val="0"/>
          <w:sz w:val="24"/>
          <w:szCs w:val="24"/>
          <w:lang w:val="fr-FR" w:eastAsia="en-IN"/>
          <w14:ligatures w14:val="none"/>
        </w:rPr>
        <w:t>ê</w:t>
      </w:r>
      <w:r w:rsidRPr="00877832">
        <w:rPr>
          <w:rFonts w:asciiTheme="minorBidi" w:eastAsia="Times New Roman" w:hAnsiTheme="minorBidi"/>
          <w:kern w:val="0"/>
          <w:sz w:val="24"/>
          <w:szCs w:val="24"/>
          <w:lang w:val="fr-FR" w:eastAsia="en-IN"/>
          <w14:ligatures w14:val="none"/>
        </w:rPr>
        <w:t>n</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e, mais surtout qu</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il sait que la suggestion n</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est pas pertinente.</w:t>
      </w:r>
      <w:bookmarkStart w:id="0" w:name="_GoBack"/>
      <w:bookmarkEnd w:id="0"/>
    </w:p>
    <w:sectPr w:rsidR="00962DFB" w:rsidRPr="007D01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B386E"/>
    <w:multiLevelType w:val="hybridMultilevel"/>
    <w:tmpl w:val="2E1435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310"/>
    <w:rsid w:val="00265BE8"/>
    <w:rsid w:val="003F0AF4"/>
    <w:rsid w:val="004603DF"/>
    <w:rsid w:val="00483310"/>
    <w:rsid w:val="00530BA2"/>
    <w:rsid w:val="007D0120"/>
    <w:rsid w:val="007E4BD2"/>
    <w:rsid w:val="007F2E70"/>
    <w:rsid w:val="00877832"/>
    <w:rsid w:val="00962DFB"/>
    <w:rsid w:val="00AD09DC"/>
    <w:rsid w:val="00AF02F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9D1F8"/>
  <w15:chartTrackingRefBased/>
  <w15:docId w15:val="{85B95936-29FA-490F-A495-EACABB620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33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33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833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33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33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33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3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3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3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3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33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833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33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33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33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3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3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310"/>
    <w:rPr>
      <w:rFonts w:eastAsiaTheme="majorEastAsia" w:cstheme="majorBidi"/>
      <w:color w:val="272727" w:themeColor="text1" w:themeTint="D8"/>
    </w:rPr>
  </w:style>
  <w:style w:type="paragraph" w:styleId="Title">
    <w:name w:val="Title"/>
    <w:basedOn w:val="Normal"/>
    <w:next w:val="Normal"/>
    <w:link w:val="TitleChar"/>
    <w:uiPriority w:val="10"/>
    <w:qFormat/>
    <w:rsid w:val="00483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3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3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3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310"/>
    <w:pPr>
      <w:spacing w:before="160"/>
      <w:jc w:val="center"/>
    </w:pPr>
    <w:rPr>
      <w:i/>
      <w:iCs/>
      <w:color w:val="404040" w:themeColor="text1" w:themeTint="BF"/>
    </w:rPr>
  </w:style>
  <w:style w:type="character" w:customStyle="1" w:styleId="QuoteChar">
    <w:name w:val="Quote Char"/>
    <w:basedOn w:val="DefaultParagraphFont"/>
    <w:link w:val="Quote"/>
    <w:uiPriority w:val="29"/>
    <w:rsid w:val="00483310"/>
    <w:rPr>
      <w:i/>
      <w:iCs/>
      <w:color w:val="404040" w:themeColor="text1" w:themeTint="BF"/>
    </w:rPr>
  </w:style>
  <w:style w:type="paragraph" w:styleId="ListParagraph">
    <w:name w:val="List Paragraph"/>
    <w:basedOn w:val="Normal"/>
    <w:uiPriority w:val="34"/>
    <w:qFormat/>
    <w:rsid w:val="00483310"/>
    <w:pPr>
      <w:ind w:left="720"/>
      <w:contextualSpacing/>
    </w:pPr>
  </w:style>
  <w:style w:type="character" w:styleId="IntenseEmphasis">
    <w:name w:val="Intense Emphasis"/>
    <w:basedOn w:val="DefaultParagraphFont"/>
    <w:uiPriority w:val="21"/>
    <w:qFormat/>
    <w:rsid w:val="00483310"/>
    <w:rPr>
      <w:i/>
      <w:iCs/>
      <w:color w:val="2F5496" w:themeColor="accent1" w:themeShade="BF"/>
    </w:rPr>
  </w:style>
  <w:style w:type="paragraph" w:styleId="IntenseQuote">
    <w:name w:val="Intense Quote"/>
    <w:basedOn w:val="Normal"/>
    <w:next w:val="Normal"/>
    <w:link w:val="IntenseQuoteChar"/>
    <w:uiPriority w:val="30"/>
    <w:qFormat/>
    <w:rsid w:val="004833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3310"/>
    <w:rPr>
      <w:i/>
      <w:iCs/>
      <w:color w:val="2F5496" w:themeColor="accent1" w:themeShade="BF"/>
    </w:rPr>
  </w:style>
  <w:style w:type="character" w:styleId="IntenseReference">
    <w:name w:val="Intense Reference"/>
    <w:basedOn w:val="DefaultParagraphFont"/>
    <w:uiPriority w:val="32"/>
    <w:qFormat/>
    <w:rsid w:val="00483310"/>
    <w:rPr>
      <w:b/>
      <w:bCs/>
      <w:smallCaps/>
      <w:color w:val="2F5496" w:themeColor="accent1" w:themeShade="BF"/>
      <w:spacing w:val="5"/>
    </w:rPr>
  </w:style>
  <w:style w:type="paragraph" w:styleId="NormalWeb">
    <w:name w:val="Normal (Web)"/>
    <w:basedOn w:val="Normal"/>
    <w:uiPriority w:val="99"/>
    <w:semiHidden/>
    <w:unhideWhenUsed/>
    <w:rsid w:val="00962DFB"/>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Hyperlink">
    <w:name w:val="Hyperlink"/>
    <w:basedOn w:val="DefaultParagraphFont"/>
    <w:uiPriority w:val="99"/>
    <w:unhideWhenUsed/>
    <w:rsid w:val="00265BE8"/>
    <w:rPr>
      <w:color w:val="0563C1" w:themeColor="hyperlink"/>
      <w:u w:val="single"/>
    </w:rPr>
  </w:style>
  <w:style w:type="character" w:customStyle="1" w:styleId="UnresolvedMention">
    <w:name w:val="Unresolved Mention"/>
    <w:basedOn w:val="DefaultParagraphFont"/>
    <w:uiPriority w:val="99"/>
    <w:semiHidden/>
    <w:unhideWhenUsed/>
    <w:rsid w:val="00265B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288</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Tahereh Jain</dc:creator>
  <cp:keywords/>
  <dc:description/>
  <cp:lastModifiedBy>Mubin Munshi</cp:lastModifiedBy>
  <cp:revision>6</cp:revision>
  <dcterms:created xsi:type="dcterms:W3CDTF">2025-11-17T10:40:00Z</dcterms:created>
  <dcterms:modified xsi:type="dcterms:W3CDTF">2025-11-18T10:16:00Z</dcterms:modified>
</cp:coreProperties>
</file>